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jc w:val="center"/>
        <w:textAlignment w:val="baseline"/>
        <w:rPr>
          <w:sz w:val="22"/>
          <w:szCs w:val="22"/>
        </w:rPr>
      </w:pPr>
      <w:r w:rsidRPr="00B90027">
        <w:rPr>
          <w:sz w:val="22"/>
          <w:szCs w:val="22"/>
        </w:rPr>
        <w:t>CLEAN WATER STATE REVOLVING LOAN FUND PROGRAM</w:t>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jc w:val="center"/>
        <w:textAlignment w:val="baseline"/>
        <w:rPr>
          <w:sz w:val="22"/>
          <w:szCs w:val="22"/>
        </w:rPr>
      </w:pPr>
      <w:r w:rsidRPr="00B90027">
        <w:rPr>
          <w:sz w:val="22"/>
          <w:szCs w:val="22"/>
        </w:rPr>
        <w:t>CATEGORICAL EXCLUSION</w:t>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TO:</w:t>
      </w:r>
      <w:r w:rsidRPr="00B90027">
        <w:rPr>
          <w:sz w:val="22"/>
          <w:szCs w:val="22"/>
        </w:rPr>
        <w:tab/>
        <w:t>All Interested Citizens, Government Agencies and Public Groups</w:t>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ab/>
        <w:t>In accordance with the Nebraska Clean Water State Revolving Fund environmental review process, which is based on the National Environmental Policy Act (NEPA), an environmental review has been performed on the proposed agency action below:</w:t>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ab/>
        <w:t>This information reviews the environmental impact likely from a project.  This project is planned to be federally funded wholly or in part through your tax dollars; therefore, you are entitled to take part in its review.  If you have concerns about the environmental impact of this project, please provide them at this time.  The Nebraska Department of Environment and Energy (NDEE) encourages public input in this decision-making process.</w:t>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 xml:space="preserve">PROJECT NAME:  </w:t>
      </w:r>
      <w:r w:rsidRPr="00B90027">
        <w:rPr>
          <w:sz w:val="22"/>
          <w:szCs w:val="22"/>
        </w:rPr>
        <w:tab/>
        <w:t xml:space="preserve">Sanitary and Storm Sewer Replacements </w:t>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APPLICANT:</w:t>
      </w:r>
      <w:r w:rsidRPr="00B90027">
        <w:rPr>
          <w:sz w:val="22"/>
          <w:szCs w:val="22"/>
        </w:rPr>
        <w:tab/>
      </w:r>
      <w:r w:rsidRPr="00B90027">
        <w:rPr>
          <w:sz w:val="22"/>
          <w:szCs w:val="22"/>
        </w:rPr>
        <w:tab/>
        <w:t>City of Laurel</w:t>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COUNTY:</w:t>
      </w:r>
      <w:r w:rsidRPr="00B90027">
        <w:rPr>
          <w:sz w:val="22"/>
          <w:szCs w:val="22"/>
        </w:rPr>
        <w:tab/>
      </w:r>
      <w:r w:rsidRPr="00B90027">
        <w:rPr>
          <w:sz w:val="22"/>
          <w:szCs w:val="22"/>
        </w:rPr>
        <w:tab/>
      </w:r>
      <w:r w:rsidRPr="00B90027">
        <w:rPr>
          <w:sz w:val="22"/>
          <w:szCs w:val="22"/>
        </w:rPr>
        <w:tab/>
        <w:t>Cedar</w:t>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POPULATION:</w:t>
      </w:r>
      <w:r w:rsidRPr="00B90027">
        <w:rPr>
          <w:sz w:val="22"/>
          <w:szCs w:val="22"/>
        </w:rPr>
        <w:tab/>
      </w:r>
      <w:r w:rsidRPr="00B90027">
        <w:rPr>
          <w:sz w:val="22"/>
          <w:szCs w:val="22"/>
        </w:rPr>
        <w:tab/>
        <w:t>964</w:t>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 xml:space="preserve">CWSRF PROJECT NUMBER:  </w:t>
      </w:r>
      <w:r w:rsidRPr="00B90027">
        <w:rPr>
          <w:sz w:val="22"/>
          <w:szCs w:val="22"/>
        </w:rPr>
        <w:tab/>
        <w:t>C31</w:t>
      </w:r>
      <w:r>
        <w:rPr>
          <w:sz w:val="22"/>
          <w:szCs w:val="22"/>
        </w:rPr>
        <w:t>8030</w:t>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NDEE IIS No:</w:t>
      </w:r>
      <w:r w:rsidRPr="00B90027">
        <w:rPr>
          <w:sz w:val="22"/>
          <w:szCs w:val="22"/>
        </w:rPr>
        <w:tab/>
        <w:t>57749</w:t>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 xml:space="preserve">TOTAL PROJECT AMOUNT:  </w:t>
      </w:r>
      <w:r w:rsidRPr="00B90027">
        <w:rPr>
          <w:sz w:val="22"/>
          <w:szCs w:val="22"/>
        </w:rPr>
        <w:tab/>
        <w:t>$864,000</w:t>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PROPOSED 20% CWSRF LOAN FORGIVENESS AMOUNT: $172,800</w:t>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PROPOSED CWSRF LOAN AMOUNT:  $691,200</w:t>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ab/>
        <w:t>The City of Laurel has applied for funding, through the Clean Water State Revolving Fund (CWSRF) program administered by the Nebraska Department of Environment and Energy (NDEE), for replacement of sanitary and storm sewer mains along 2</w:t>
      </w:r>
      <w:r w:rsidRPr="00B90027">
        <w:rPr>
          <w:sz w:val="22"/>
          <w:szCs w:val="22"/>
          <w:vertAlign w:val="superscript"/>
        </w:rPr>
        <w:t>nd</w:t>
      </w:r>
      <w:r w:rsidRPr="00B90027">
        <w:rPr>
          <w:sz w:val="22"/>
          <w:szCs w:val="22"/>
        </w:rPr>
        <w:t xml:space="preserve"> Street from Elm Street to Spruce Street undertaken to complete a downtown revitalization project.    </w:t>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ab/>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ab/>
        <w:t>According to the Priority Ranking System this project was ranked at 68 points as found on the Funding List in the State Fiscal Year 2021 Intended Use Plan (IUP).  Based on supporting documentation on file with the NDEE, this project was determined to be eligible for a 20-year loan at an interest rate of 1.5% on 80% of the estimated project costs (i.e., 20% will be forgiven), per the criteria listed in the SFYIUP2021.  In addition to principal and interest, an administrative fee of 0.5% of the loan balance will be assessed.  The current residential sewer rate is $14.75 per month, with an added use charge of $1.85 for every 1,000 gallons of water used.  The long-term annual CWSRF Debt Service (including 10% coverage) would be $43,550.  Based upon the 499 active residential and commercial service connections, residential sewer rates may need to be raised approximately $8.00 per month to address the new debt service.</w:t>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 xml:space="preserve">  </w:t>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ab/>
        <w:t xml:space="preserve">The proposed project was reviewed for eligibility for a categorical exclusion from National Environmental Policy Act review specified in 40 CFR (Code of Federal Regulations) Part 6.204.  The project meets all criteria described in the above reference and the Department has determined that this project is eligible for a categorical exclusion.  Consequently, a preliminary decision has been made that a Finding of No Significant Impact will not be prepared.  The project as proposed is solely the replacement of existing infrastructure.  Justification for categorical exclusion includes: </w:t>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B90027" w:rsidRPr="00B90027" w:rsidRDefault="00B90027" w:rsidP="00B90027">
      <w:pPr>
        <w:numPr>
          <w:ilvl w:val="0"/>
          <w:numId w:val="1"/>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 xml:space="preserve">The proposed action is not known or expected to have potentially significant environmental impacts on the quality of the human environment either individually or cumulatively over time; </w:t>
      </w:r>
    </w:p>
    <w:p w:rsidR="00B90027" w:rsidRPr="00B90027" w:rsidRDefault="00B90027" w:rsidP="00B90027">
      <w:pPr>
        <w:numPr>
          <w:ilvl w:val="0"/>
          <w:numId w:val="1"/>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The proposed action is not known or expected to significantly affect federally listed threatened or endangered species or their critical habitat;</w:t>
      </w:r>
    </w:p>
    <w:p w:rsidR="00B90027" w:rsidRPr="00B90027" w:rsidRDefault="00B90027" w:rsidP="00B90027">
      <w:pPr>
        <w:numPr>
          <w:ilvl w:val="0"/>
          <w:numId w:val="1"/>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 xml:space="preserve">The proposed action is not known or expected to significantly affect national natural landmarks or any property with nationally significant historic, architectural, prehistoric archeological or cultural value, including but not limited to, property listed on or eligible for the National Register of Historic Places; </w:t>
      </w:r>
    </w:p>
    <w:p w:rsidR="00B90027" w:rsidRPr="00B90027" w:rsidRDefault="00B90027" w:rsidP="00B90027">
      <w:pPr>
        <w:numPr>
          <w:ilvl w:val="0"/>
          <w:numId w:val="1"/>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The proposed action is not known or expected to significantly affect environmentally important natural resource areas as wetlands, prime farmland, wild and scenic rivers, and significant fish or wildlife habitat;</w:t>
      </w:r>
    </w:p>
    <w:p w:rsidR="00B90027" w:rsidRPr="00B90027" w:rsidRDefault="00B90027" w:rsidP="00B90027">
      <w:pPr>
        <w:numPr>
          <w:ilvl w:val="0"/>
          <w:numId w:val="1"/>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 xml:space="preserve">Based on a review of the available mapping, no portion of the project lies within the 100-year flood plain; and,   </w:t>
      </w:r>
    </w:p>
    <w:p w:rsidR="00B90027" w:rsidRPr="00B90027" w:rsidRDefault="00B90027" w:rsidP="00B90027">
      <w:pPr>
        <w:numPr>
          <w:ilvl w:val="0"/>
          <w:numId w:val="1"/>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The proposed action is not known or expected to have a significant effect on the pattern and type of land use (industrial, commercial, agricultural, recreational, residential) or growth and distribution of population including altering the character of existing residential areas, or may not be consistent with state or local government, or federally-recognized Indian tribe approved land use plans or federal land management plans.</w:t>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 xml:space="preserve">      </w:t>
      </w:r>
      <w:r w:rsidRPr="00B90027">
        <w:rPr>
          <w:sz w:val="22"/>
          <w:szCs w:val="22"/>
        </w:rPr>
        <w:tab/>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ab/>
        <w:t>The NDEE shall revoke the categorical exclusion and shall require a full environmental review if, subsequent to the granting of exclusion, the state determines that the proposed project no longer meets the requirements for a categorical exclusion due to changes in the proposed project; or new evidence reveals that serious local or environmental issues exist; or federal, state, local or tribal laws are being violated.</w:t>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ab/>
        <w:t xml:space="preserve">This action is taken on the basis of careful review of the application and other supporting data, which are on file in the office of the NDEE.  These are available for public review upon request.  Persons having a comment on this categorical exclusion determination are encouraged to submit such comments directly to Tom Fuenning, NDEE at 402 471-4989 or email </w:t>
      </w:r>
      <w:hyperlink r:id="rId7" w:history="1">
        <w:r w:rsidRPr="00B90027">
          <w:rPr>
            <w:rStyle w:val="Hyperlink"/>
            <w:sz w:val="22"/>
            <w:szCs w:val="22"/>
          </w:rPr>
          <w:t>tom.fuenning@nebraska.gov</w:t>
        </w:r>
      </w:hyperlink>
      <w:r w:rsidRPr="00B90027">
        <w:rPr>
          <w:sz w:val="22"/>
          <w:szCs w:val="22"/>
        </w:rPr>
        <w:t xml:space="preserve">, or Burton Pflueger, </w:t>
      </w:r>
      <w:r w:rsidR="00D920FC">
        <w:rPr>
          <w:sz w:val="22"/>
          <w:szCs w:val="22"/>
        </w:rPr>
        <w:t>Planning and Aid</w:t>
      </w:r>
      <w:r w:rsidRPr="00B90027">
        <w:rPr>
          <w:sz w:val="22"/>
          <w:szCs w:val="22"/>
        </w:rPr>
        <w:t xml:space="preserve">, NDEE at 402 471-1883 or email </w:t>
      </w:r>
      <w:hyperlink r:id="rId8" w:history="1">
        <w:r w:rsidRPr="00B90027">
          <w:rPr>
            <w:rStyle w:val="Hyperlink"/>
            <w:sz w:val="22"/>
            <w:szCs w:val="22"/>
          </w:rPr>
          <w:t>burton.pflueger@nebraska.gov</w:t>
        </w:r>
      </w:hyperlink>
      <w:r w:rsidRPr="00B90027">
        <w:rPr>
          <w:sz w:val="22"/>
          <w:szCs w:val="22"/>
        </w:rPr>
        <w:t xml:space="preserve">.  </w:t>
      </w:r>
    </w:p>
    <w:p w:rsid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B90027" w:rsidRDefault="003022AD"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Pr>
          <w:noProof/>
          <w:sz w:val="22"/>
          <w:szCs w:val="22"/>
        </w:rPr>
        <mc:AlternateContent>
          <mc:Choice Requires="wpi">
            <w:drawing>
              <wp:anchor distT="0" distB="0" distL="114300" distR="114300" simplePos="0" relativeHeight="251666432" behindDoc="0" locked="0" layoutInCell="1" allowOverlap="1">
                <wp:simplePos x="0" y="0"/>
                <wp:positionH relativeFrom="column">
                  <wp:posOffset>1532990</wp:posOffset>
                </wp:positionH>
                <wp:positionV relativeFrom="paragraph">
                  <wp:posOffset>-46840</wp:posOffset>
                </wp:positionV>
                <wp:extent cx="364320" cy="271440"/>
                <wp:effectExtent l="38100" t="38100" r="17145" b="71755"/>
                <wp:wrapNone/>
                <wp:docPr id="6" name="Ink 6"/>
                <wp:cNvGraphicFramePr/>
                <a:graphic xmlns:a="http://schemas.openxmlformats.org/drawingml/2006/main">
                  <a:graphicData uri="http://schemas.microsoft.com/office/word/2010/wordprocessingInk">
                    <w14:contentPart bwMode="auto" r:id="rId9">
                      <w14:nvContentPartPr>
                        <w14:cNvContentPartPr/>
                      </w14:nvContentPartPr>
                      <w14:xfrm>
                        <a:off x="0" y="0"/>
                        <a:ext cx="364320" cy="271440"/>
                      </w14:xfrm>
                    </w14:contentPart>
                  </a:graphicData>
                </a:graphic>
              </wp:anchor>
            </w:drawing>
          </mc:Choice>
          <mc:Fallback>
            <w:pict>
              <v:shape w14:anchorId="134E9D86" id="Ink 6" o:spid="_x0000_s1026" type="#_x0000_t75" style="position:absolute;margin-left:119.7pt;margin-top:-5.1pt;width:31.25pt;height:24.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">
                <v:imagedata r:id="rId12" o:title=""/>
              </v:shape>
            </w:pict>
          </mc:Fallback>
        </mc:AlternateContent>
      </w:r>
    </w:p>
    <w:p w:rsidR="00B90027" w:rsidRDefault="003022AD"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Pr>
          <w:noProof/>
          <w:sz w:val="22"/>
          <w:szCs w:val="22"/>
        </w:rPr>
        <mc:AlternateContent>
          <mc:Choice Requires="wpi">
            <w:drawing>
              <wp:anchor distT="0" distB="0" distL="114300" distR="114300" simplePos="0" relativeHeight="251669504" behindDoc="0" locked="0" layoutInCell="1" allowOverlap="1">
                <wp:simplePos x="0" y="0"/>
                <wp:positionH relativeFrom="column">
                  <wp:posOffset>2553590</wp:posOffset>
                </wp:positionH>
                <wp:positionV relativeFrom="paragraph">
                  <wp:posOffset>-52335</wp:posOffset>
                </wp:positionV>
                <wp:extent cx="638280" cy="403920"/>
                <wp:effectExtent l="57150" t="38100" r="66675" b="72390"/>
                <wp:wrapNone/>
                <wp:docPr id="9" name="Ink 9"/>
                <wp:cNvGraphicFramePr/>
                <a:graphic xmlns:a="http://schemas.openxmlformats.org/drawingml/2006/main">
                  <a:graphicData uri="http://schemas.microsoft.com/office/word/2010/wordprocessingInk">
                    <w14:contentPart bwMode="auto" r:id="rId13">
                      <w14:nvContentPartPr>
                        <w14:cNvContentPartPr/>
                      </w14:nvContentPartPr>
                      <w14:xfrm>
                        <a:off x="0" y="0"/>
                        <a:ext cx="638280" cy="403920"/>
                      </w14:xfrm>
                    </w14:contentPart>
                  </a:graphicData>
                </a:graphic>
              </wp:anchor>
            </w:drawing>
          </mc:Choice>
          <mc:Fallback>
            <w:pict>
              <v:shape w14:anchorId="41049CAB" id="Ink 9" o:spid="_x0000_s1026" type="#_x0000_t75" style="position:absolute;margin-left:199.75pt;margin-top:-5.5pt;width:52.75pt;height:34.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">
                <v:imagedata r:id="rId14" o:title=""/>
              </v:shape>
            </w:pict>
          </mc:Fallback>
        </mc:AlternateContent>
      </w:r>
      <w:r>
        <w:rPr>
          <w:noProof/>
          <w:sz w:val="22"/>
          <w:szCs w:val="22"/>
        </w:rPr>
        <mc:AlternateContent>
          <mc:Choice Requires="wpi">
            <w:drawing>
              <wp:anchor distT="0" distB="0" distL="114300" distR="114300" simplePos="0" relativeHeight="251668480" behindDoc="0" locked="0" layoutInCell="1" allowOverlap="1">
                <wp:simplePos x="0" y="0"/>
                <wp:positionH relativeFrom="column">
                  <wp:posOffset>2279990</wp:posOffset>
                </wp:positionH>
                <wp:positionV relativeFrom="paragraph">
                  <wp:posOffset>-67455</wp:posOffset>
                </wp:positionV>
                <wp:extent cx="277560" cy="417960"/>
                <wp:effectExtent l="57150" t="57150" r="46355" b="77470"/>
                <wp:wrapNone/>
                <wp:docPr id="8" name="Ink 8"/>
                <wp:cNvGraphicFramePr/>
                <a:graphic xmlns:a="http://schemas.openxmlformats.org/drawingml/2006/main">
                  <a:graphicData uri="http://schemas.microsoft.com/office/word/2010/wordprocessingInk">
                    <w14:contentPart bwMode="auto" r:id="rId15">
                      <w14:nvContentPartPr>
                        <w14:cNvContentPartPr/>
                      </w14:nvContentPartPr>
                      <w14:xfrm>
                        <a:off x="0" y="0"/>
                        <a:ext cx="277560" cy="417960"/>
                      </w14:xfrm>
                    </w14:contentPart>
                  </a:graphicData>
                </a:graphic>
              </wp:anchor>
            </w:drawing>
          </mc:Choice>
          <mc:Fallback>
            <w:pict>
              <v:shape w14:anchorId="69DDEF82" id="Ink 8" o:spid="_x0000_s1026" type="#_x0000_t75" style="position:absolute;margin-left:178.05pt;margin-top:-6.95pt;width:24.9pt;height:36.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">
                <v:imagedata r:id="rId16" o:title=""/>
              </v:shape>
            </w:pict>
          </mc:Fallback>
        </mc:AlternateContent>
      </w:r>
      <w:r>
        <w:rPr>
          <w:noProof/>
          <w:sz w:val="22"/>
          <w:szCs w:val="22"/>
        </w:rPr>
        <mc:AlternateContent>
          <mc:Choice Requires="wpi">
            <w:drawing>
              <wp:anchor distT="0" distB="0" distL="114300" distR="114300" simplePos="0" relativeHeight="251667456" behindDoc="0" locked="0" layoutInCell="1" allowOverlap="1">
                <wp:simplePos x="0" y="0"/>
                <wp:positionH relativeFrom="column">
                  <wp:posOffset>1748990</wp:posOffset>
                </wp:positionH>
                <wp:positionV relativeFrom="paragraph">
                  <wp:posOffset>67905</wp:posOffset>
                </wp:positionV>
                <wp:extent cx="148320" cy="46440"/>
                <wp:effectExtent l="57150" t="38100" r="4445" b="67945"/>
                <wp:wrapNone/>
                <wp:docPr id="7" name="Ink 7"/>
                <wp:cNvGraphicFramePr/>
                <a:graphic xmlns:a="http://schemas.openxmlformats.org/drawingml/2006/main">
                  <a:graphicData uri="http://schemas.microsoft.com/office/word/2010/wordprocessingInk">
                    <w14:contentPart bwMode="auto" r:id="rId17">
                      <w14:nvContentPartPr>
                        <w14:cNvContentPartPr/>
                      </w14:nvContentPartPr>
                      <w14:xfrm>
                        <a:off x="0" y="0"/>
                        <a:ext cx="148320" cy="46440"/>
                      </w14:xfrm>
                    </w14:contentPart>
                  </a:graphicData>
                </a:graphic>
              </wp:anchor>
            </w:drawing>
          </mc:Choice>
          <mc:Fallback>
            <w:pict>
              <v:shape w14:anchorId="2C533816" id="Ink 7" o:spid="_x0000_s1026" type="#_x0000_t75" style="position:absolute;margin-left:136.3pt;margin-top:4.6pt;width:14.1pt;height:5.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">
                <v:imagedata r:id="rId18" o:title=""/>
              </v:shape>
            </w:pict>
          </mc:Fallback>
        </mc:AlternateContent>
      </w:r>
      <w:r>
        <w:rPr>
          <w:noProof/>
          <w:sz w:val="22"/>
          <w:szCs w:val="22"/>
        </w:rPr>
        <mc:AlternateContent>
          <mc:Choice Requires="wpi">
            <w:drawing>
              <wp:anchor distT="0" distB="0" distL="114300" distR="114300" simplePos="0" relativeHeight="251665408" behindDoc="0" locked="0" layoutInCell="1" allowOverlap="1">
                <wp:simplePos x="0" y="0"/>
                <wp:positionH relativeFrom="column">
                  <wp:posOffset>1358390</wp:posOffset>
                </wp:positionH>
                <wp:positionV relativeFrom="paragraph">
                  <wp:posOffset>-81855</wp:posOffset>
                </wp:positionV>
                <wp:extent cx="221400" cy="362880"/>
                <wp:effectExtent l="57150" t="38100" r="64770" b="75565"/>
                <wp:wrapNone/>
                <wp:docPr id="5" name="Ink 5"/>
                <wp:cNvGraphicFramePr/>
                <a:graphic xmlns:a="http://schemas.openxmlformats.org/drawingml/2006/main">
                  <a:graphicData uri="http://schemas.microsoft.com/office/word/2010/wordprocessingInk">
                    <w14:contentPart bwMode="auto" r:id="rId19">
                      <w14:nvContentPartPr>
                        <w14:cNvContentPartPr/>
                      </w14:nvContentPartPr>
                      <w14:xfrm>
                        <a:off x="0" y="0"/>
                        <a:ext cx="221400" cy="362880"/>
                      </w14:xfrm>
                    </w14:contentPart>
                  </a:graphicData>
                </a:graphic>
              </wp:anchor>
            </w:drawing>
          </mc:Choice>
          <mc:Fallback>
            <w:pict>
              <v:shape w14:anchorId="43EFDAEC" id="Ink 5" o:spid="_x0000_s1026" type="#_x0000_t75" style="position:absolute;margin-left:106.15pt;margin-top:-7.8pt;width:19.75pt;height:3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">
                <v:imagedata r:id="rId20" o:title=""/>
              </v:shape>
            </w:pict>
          </mc:Fallback>
        </mc:AlternateContent>
      </w:r>
      <w:r>
        <w:rPr>
          <w:noProof/>
          <w:sz w:val="22"/>
          <w:szCs w:val="22"/>
        </w:rPr>
        <mc:AlternateContent>
          <mc:Choice Requires="wpi">
            <w:drawing>
              <wp:anchor distT="0" distB="0" distL="114300" distR="114300" simplePos="0" relativeHeight="251664384" behindDoc="0" locked="0" layoutInCell="1" allowOverlap="1">
                <wp:simplePos x="0" y="0"/>
                <wp:positionH relativeFrom="column">
                  <wp:posOffset>1069670</wp:posOffset>
                </wp:positionH>
                <wp:positionV relativeFrom="paragraph">
                  <wp:posOffset>-8775</wp:posOffset>
                </wp:positionV>
                <wp:extent cx="314640" cy="254520"/>
                <wp:effectExtent l="38100" t="57150" r="9525" b="69850"/>
                <wp:wrapNone/>
                <wp:docPr id="3" name="Ink 3"/>
                <wp:cNvGraphicFramePr/>
                <a:graphic xmlns:a="http://schemas.openxmlformats.org/drawingml/2006/main">
                  <a:graphicData uri="http://schemas.microsoft.com/office/word/2010/wordprocessingInk">
                    <w14:contentPart bwMode="auto" r:id="rId21">
                      <w14:nvContentPartPr>
                        <w14:cNvContentPartPr/>
                      </w14:nvContentPartPr>
                      <w14:xfrm>
                        <a:off x="0" y="0"/>
                        <a:ext cx="314640" cy="254520"/>
                      </w14:xfrm>
                    </w14:contentPart>
                  </a:graphicData>
                </a:graphic>
              </wp:anchor>
            </w:drawing>
          </mc:Choice>
          <mc:Fallback>
            <w:pict>
              <v:shape w14:anchorId="2E11D692" id="Ink 3" o:spid="_x0000_s1026" type="#_x0000_t75" style="position:absolute;margin-left:83.05pt;margin-top:-2.05pt;width:27.4pt;height:23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">
                <v:imagedata r:id="rId22" o:title=""/>
              </v:shape>
            </w:pict>
          </mc:Fallback>
        </mc:AlternateContent>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ab/>
        <w:t>Signed this ____________ day of ____________, 2020.</w:t>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B90027" w:rsidRPr="00B90027" w:rsidRDefault="003022AD"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Pr>
          <w:noProof/>
          <w:sz w:val="22"/>
          <w:szCs w:val="22"/>
        </w:rPr>
        <mc:AlternateContent>
          <mc:Choice Requires="wpi">
            <w:drawing>
              <wp:anchor distT="0" distB="0" distL="114300" distR="114300" simplePos="0" relativeHeight="251671552" behindDoc="0" locked="0" layoutInCell="1" allowOverlap="1">
                <wp:simplePos x="0" y="0"/>
                <wp:positionH relativeFrom="column">
                  <wp:posOffset>3357470</wp:posOffset>
                </wp:positionH>
                <wp:positionV relativeFrom="paragraph">
                  <wp:posOffset>-437555</wp:posOffset>
                </wp:positionV>
                <wp:extent cx="885600" cy="1142280"/>
                <wp:effectExtent l="57150" t="38100" r="67310" b="77470"/>
                <wp:wrapNone/>
                <wp:docPr id="13" name="Ink 13"/>
                <wp:cNvGraphicFramePr/>
                <a:graphic xmlns:a="http://schemas.openxmlformats.org/drawingml/2006/main">
                  <a:graphicData uri="http://schemas.microsoft.com/office/word/2010/wordprocessingInk">
                    <w14:contentPart bwMode="auto" r:id="rId23">
                      <w14:nvContentPartPr>
                        <w14:cNvContentPartPr/>
                      </w14:nvContentPartPr>
                      <w14:xfrm>
                        <a:off x="0" y="0"/>
                        <a:ext cx="885600" cy="1142280"/>
                      </w14:xfrm>
                    </w14:contentPart>
                  </a:graphicData>
                </a:graphic>
              </wp:anchor>
            </w:drawing>
          </mc:Choice>
          <mc:Fallback>
            <w:pict>
              <v:shape w14:anchorId="6F99A849" id="Ink 13" o:spid="_x0000_s1026" type="#_x0000_t75" style="position:absolute;margin-left:262.8pt;margin-top:-36.05pt;width:72.85pt;height:93.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">
                <v:imagedata r:id="rId24" o:title=""/>
              </v:shape>
            </w:pict>
          </mc:Fallback>
        </mc:AlternateContent>
      </w:r>
      <w:r w:rsidR="00B90027" w:rsidRPr="00B90027">
        <w:rPr>
          <w:sz w:val="22"/>
          <w:szCs w:val="22"/>
        </w:rPr>
        <w:tab/>
      </w:r>
      <w:r w:rsidR="00B90027" w:rsidRPr="00B90027">
        <w:rPr>
          <w:sz w:val="22"/>
          <w:szCs w:val="22"/>
        </w:rPr>
        <w:tab/>
      </w:r>
      <w:r w:rsidR="00B90027" w:rsidRPr="00B90027">
        <w:rPr>
          <w:sz w:val="22"/>
          <w:szCs w:val="22"/>
        </w:rPr>
        <w:tab/>
      </w:r>
      <w:r w:rsidR="00B90027" w:rsidRPr="00B90027">
        <w:rPr>
          <w:sz w:val="22"/>
          <w:szCs w:val="22"/>
        </w:rPr>
        <w:tab/>
      </w:r>
      <w:r w:rsidR="00B90027" w:rsidRPr="00B90027">
        <w:rPr>
          <w:sz w:val="22"/>
          <w:szCs w:val="22"/>
        </w:rPr>
        <w:tab/>
      </w:r>
      <w:r w:rsidR="00B90027" w:rsidRPr="00B90027">
        <w:rPr>
          <w:sz w:val="22"/>
          <w:szCs w:val="22"/>
        </w:rPr>
        <w:tab/>
      </w:r>
      <w:r w:rsidR="00B90027" w:rsidRPr="00B90027">
        <w:rPr>
          <w:sz w:val="22"/>
          <w:szCs w:val="22"/>
        </w:rPr>
        <w:tab/>
        <w:t xml:space="preserve">      Sincerely,</w:t>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B90027" w:rsidRPr="00B90027" w:rsidRDefault="003022AD"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Pr>
          <w:noProof/>
          <w:sz w:val="22"/>
          <w:szCs w:val="22"/>
        </w:rPr>
        <mc:AlternateContent>
          <mc:Choice Requires="wpi">
            <w:drawing>
              <wp:anchor distT="0" distB="0" distL="114300" distR="114300" simplePos="0" relativeHeight="251672576" behindDoc="0" locked="0" layoutInCell="1" allowOverlap="1">
                <wp:simplePos x="0" y="0"/>
                <wp:positionH relativeFrom="column">
                  <wp:posOffset>4250990</wp:posOffset>
                </wp:positionH>
                <wp:positionV relativeFrom="paragraph">
                  <wp:posOffset>-98985</wp:posOffset>
                </wp:positionV>
                <wp:extent cx="201960" cy="411120"/>
                <wp:effectExtent l="57150" t="57150" r="64770" b="46355"/>
                <wp:wrapNone/>
                <wp:docPr id="14" name="Ink 14"/>
                <wp:cNvGraphicFramePr/>
                <a:graphic xmlns:a="http://schemas.openxmlformats.org/drawingml/2006/main">
                  <a:graphicData uri="http://schemas.microsoft.com/office/word/2010/wordprocessingInk">
                    <w14:contentPart bwMode="auto" r:id="rId25">
                      <w14:nvContentPartPr>
                        <w14:cNvContentPartPr/>
                      </w14:nvContentPartPr>
                      <w14:xfrm>
                        <a:off x="0" y="0"/>
                        <a:ext cx="201960" cy="411120"/>
                      </w14:xfrm>
                    </w14:contentPart>
                  </a:graphicData>
                </a:graphic>
              </wp:anchor>
            </w:drawing>
          </mc:Choice>
          <mc:Fallback>
            <w:pict>
              <v:shape w14:anchorId="52631889" id="Ink 14" o:spid="_x0000_s1026" type="#_x0000_t75" style="position:absolute;margin-left:333.2pt;margin-top:-9.25pt;width:18.75pt;height:35.3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">
                <v:imagedata r:id="rId26" o:title=""/>
              </v:shape>
            </w:pict>
          </mc:Fallback>
        </mc:AlternateContent>
      </w:r>
    </w:p>
    <w:p w:rsidR="00B90027" w:rsidRPr="00B90027" w:rsidRDefault="003022AD"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Pr>
          <w:noProof/>
          <w:sz w:val="22"/>
          <w:szCs w:val="22"/>
        </w:rPr>
        <mc:AlternateContent>
          <mc:Choice Requires="wpi">
            <w:drawing>
              <wp:anchor distT="0" distB="0" distL="114300" distR="114300" simplePos="0" relativeHeight="251670528" behindDoc="0" locked="0" layoutInCell="1" allowOverlap="1">
                <wp:simplePos x="0" y="0"/>
                <wp:positionH relativeFrom="column">
                  <wp:posOffset>2359910</wp:posOffset>
                </wp:positionH>
                <wp:positionV relativeFrom="paragraph">
                  <wp:posOffset>-622520</wp:posOffset>
                </wp:positionV>
                <wp:extent cx="1424880" cy="1455480"/>
                <wp:effectExtent l="57150" t="57150" r="4445" b="68580"/>
                <wp:wrapNone/>
                <wp:docPr id="12" name="Ink 12"/>
                <wp:cNvGraphicFramePr/>
                <a:graphic xmlns:a="http://schemas.openxmlformats.org/drawingml/2006/main">
                  <a:graphicData uri="http://schemas.microsoft.com/office/word/2010/wordprocessingInk">
                    <w14:contentPart bwMode="auto" r:id="rId27">
                      <w14:nvContentPartPr>
                        <w14:cNvContentPartPr/>
                      </w14:nvContentPartPr>
                      <w14:xfrm>
                        <a:off x="0" y="0"/>
                        <a:ext cx="1424880" cy="1455480"/>
                      </w14:xfrm>
                    </w14:contentPart>
                  </a:graphicData>
                </a:graphic>
              </wp:anchor>
            </w:drawing>
          </mc:Choice>
          <mc:Fallback>
            <w:pict>
              <v:shape w14:anchorId="2B68BC17" id="Ink 12" o:spid="_x0000_s1026" type="#_x0000_t75" style="position:absolute;margin-left:184pt;margin-top:-50.6pt;width:115.2pt;height:117.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">
                <v:imagedata r:id="rId28" o:title=""/>
              </v:shape>
            </w:pict>
          </mc:Fallback>
        </mc:AlternateContent>
      </w:r>
    </w:p>
    <w:p w:rsidR="00B90027" w:rsidRPr="00B90027" w:rsidRDefault="003022AD"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Pr>
          <w:noProof/>
          <w:sz w:val="22"/>
          <w:szCs w:val="22"/>
        </w:rPr>
        <mc:AlternateContent>
          <mc:Choice Requires="wpi">
            <w:drawing>
              <wp:anchor distT="0" distB="0" distL="114300" distR="114300" simplePos="0" relativeHeight="251673600" behindDoc="0" locked="0" layoutInCell="1" allowOverlap="1">
                <wp:simplePos x="0" y="0"/>
                <wp:positionH relativeFrom="column">
                  <wp:posOffset>4349990</wp:posOffset>
                </wp:positionH>
                <wp:positionV relativeFrom="paragraph">
                  <wp:posOffset>-401935</wp:posOffset>
                </wp:positionV>
                <wp:extent cx="1071000" cy="1069200"/>
                <wp:effectExtent l="38100" t="38100" r="72390" b="74295"/>
                <wp:wrapNone/>
                <wp:docPr id="15" name="Ink 15"/>
                <wp:cNvGraphicFramePr/>
                <a:graphic xmlns:a="http://schemas.openxmlformats.org/drawingml/2006/main">
                  <a:graphicData uri="http://schemas.microsoft.com/office/word/2010/wordprocessingInk">
                    <w14:contentPart bwMode="auto" r:id="rId29">
                      <w14:nvContentPartPr>
                        <w14:cNvContentPartPr/>
                      </w14:nvContentPartPr>
                      <w14:xfrm>
                        <a:off x="0" y="0"/>
                        <a:ext cx="1071000" cy="1069200"/>
                      </w14:xfrm>
                    </w14:contentPart>
                  </a:graphicData>
                </a:graphic>
              </wp:anchor>
            </w:drawing>
          </mc:Choice>
          <mc:Fallback>
            <w:pict>
              <v:shape w14:anchorId="70C5760E" id="Ink 15" o:spid="_x0000_s1026" type="#_x0000_t75" style="position:absolute;margin-left:341.1pt;margin-top:-33pt;width:87.65pt;height:87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">
                <v:imagedata r:id="rId30" o:title=""/>
              </v:shape>
            </w:pict>
          </mc:Fallback>
        </mc:AlternateContent>
      </w:r>
      <w:r w:rsidR="00B90027" w:rsidRPr="00B90027">
        <w:rPr>
          <w:sz w:val="22"/>
          <w:szCs w:val="22"/>
        </w:rPr>
        <w:tab/>
      </w:r>
      <w:r w:rsidR="00B90027" w:rsidRPr="00B90027">
        <w:rPr>
          <w:sz w:val="22"/>
          <w:szCs w:val="22"/>
        </w:rPr>
        <w:tab/>
      </w:r>
      <w:r w:rsidR="00B90027" w:rsidRPr="00B90027">
        <w:rPr>
          <w:sz w:val="22"/>
          <w:szCs w:val="22"/>
        </w:rPr>
        <w:tab/>
      </w:r>
      <w:r w:rsidR="00B90027" w:rsidRPr="00B90027">
        <w:rPr>
          <w:sz w:val="22"/>
          <w:szCs w:val="22"/>
        </w:rPr>
        <w:tab/>
      </w:r>
      <w:r w:rsidR="00B90027" w:rsidRPr="00B90027">
        <w:rPr>
          <w:sz w:val="22"/>
          <w:szCs w:val="22"/>
        </w:rPr>
        <w:tab/>
      </w:r>
      <w:r w:rsidR="00B90027" w:rsidRPr="00B90027">
        <w:rPr>
          <w:sz w:val="22"/>
          <w:szCs w:val="22"/>
        </w:rPr>
        <w:tab/>
      </w:r>
      <w:r w:rsidR="00B90027" w:rsidRPr="00B90027">
        <w:rPr>
          <w:sz w:val="22"/>
          <w:szCs w:val="22"/>
        </w:rPr>
        <w:tab/>
        <w:t xml:space="preserve">       Jim Macy</w:t>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ab/>
      </w:r>
      <w:r w:rsidRPr="00B90027">
        <w:rPr>
          <w:sz w:val="22"/>
          <w:szCs w:val="22"/>
        </w:rPr>
        <w:tab/>
      </w:r>
      <w:r w:rsidRPr="00B90027">
        <w:rPr>
          <w:sz w:val="22"/>
          <w:szCs w:val="22"/>
        </w:rPr>
        <w:tab/>
      </w:r>
      <w:r w:rsidRPr="00B90027">
        <w:rPr>
          <w:sz w:val="22"/>
          <w:szCs w:val="22"/>
        </w:rPr>
        <w:tab/>
      </w:r>
      <w:r w:rsidRPr="00B90027">
        <w:rPr>
          <w:sz w:val="22"/>
          <w:szCs w:val="22"/>
        </w:rPr>
        <w:tab/>
      </w:r>
      <w:r w:rsidRPr="00B90027">
        <w:rPr>
          <w:sz w:val="22"/>
          <w:szCs w:val="22"/>
        </w:rPr>
        <w:tab/>
      </w:r>
      <w:r w:rsidRPr="00B90027">
        <w:rPr>
          <w:sz w:val="22"/>
          <w:szCs w:val="22"/>
        </w:rPr>
        <w:tab/>
        <w:t xml:space="preserve">       Director</w:t>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Attachments:</w:t>
      </w:r>
      <w:r w:rsidRPr="00B90027">
        <w:rPr>
          <w:sz w:val="22"/>
          <w:szCs w:val="22"/>
        </w:rPr>
        <w:tab/>
        <w:t>Distribution List</w:t>
      </w:r>
    </w:p>
    <w:p w:rsidR="00B90027" w:rsidRPr="00B90027"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B90027">
        <w:rPr>
          <w:sz w:val="22"/>
          <w:szCs w:val="22"/>
        </w:rPr>
        <w:tab/>
      </w:r>
      <w:r w:rsidRPr="00B90027">
        <w:rPr>
          <w:sz w:val="22"/>
          <w:szCs w:val="22"/>
        </w:rPr>
        <w:tab/>
        <w:t xml:space="preserve">  </w:t>
      </w:r>
      <w:r w:rsidRPr="00B90027">
        <w:rPr>
          <w:sz w:val="22"/>
          <w:szCs w:val="22"/>
        </w:rPr>
        <w:tab/>
        <w:t>Map</w:t>
      </w:r>
    </w:p>
    <w:p w:rsidR="006C329A" w:rsidRPr="006C329A" w:rsidRDefault="00B90027" w:rsidP="00B9002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bookmarkStart w:id="0" w:name="_GoBack"/>
      <w:bookmarkEnd w:id="0"/>
      <w:r w:rsidRPr="00B90027">
        <w:rPr>
          <w:sz w:val="22"/>
          <w:szCs w:val="22"/>
        </w:rPr>
        <w:br w:type="page"/>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6C329A" w:rsidRPr="006C329A" w:rsidRDefault="006C329A" w:rsidP="00285D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jc w:val="center"/>
        <w:textAlignment w:val="baseline"/>
        <w:rPr>
          <w:sz w:val="22"/>
          <w:szCs w:val="22"/>
        </w:rPr>
      </w:pPr>
      <w:r w:rsidRPr="006C329A">
        <w:rPr>
          <w:sz w:val="22"/>
          <w:szCs w:val="22"/>
        </w:rPr>
        <w:t>CATEGORICAL EXCLUSION IMPACT DISTRIBUTION LIST</w:t>
      </w:r>
    </w:p>
    <w:p w:rsidR="006C329A" w:rsidRPr="006C329A" w:rsidRDefault="006C329A" w:rsidP="00285D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jc w:val="center"/>
        <w:textAlignment w:val="baseline"/>
        <w:rPr>
          <w:sz w:val="22"/>
          <w:szCs w:val="22"/>
        </w:rPr>
      </w:pPr>
      <w:r w:rsidRPr="006C329A">
        <w:rPr>
          <w:sz w:val="22"/>
          <w:szCs w:val="22"/>
        </w:rPr>
        <w:t>LAUREL, NEBRASKA</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 xml:space="preserve"> </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285DA7" w:rsidRDefault="00285DA7"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sectPr w:rsidR="00285DA7" w:rsidSect="00554F85">
          <w:headerReference w:type="first" r:id="rId31"/>
          <w:footerReference w:type="first" r:id="rId32"/>
          <w:pgSz w:w="12240" w:h="15840"/>
          <w:pgMar w:top="1152" w:right="1440" w:bottom="1152" w:left="1440" w:header="432" w:footer="864" w:gutter="0"/>
          <w:cols w:space="720"/>
          <w:titlePg/>
          <w:docGrid w:linePitch="360"/>
        </w:sect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DEPARTMENT OF ENVIRONMENT &amp; ENERGY</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Office of Public Affairs</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P.O. Box 98922</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Lincoln, NE 68509-8922</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DEPARTMENT OF HEALTH AND HUMAN SERVICES – DIVISION OF PUBLIC HEALTH</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Steve McNulty</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P.O. Box 95026</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Lincoln, NE  68509-5026</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DEPARTMENT OF NATURAL RESOURCES</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 xml:space="preserve">Curt </w:t>
      </w:r>
      <w:proofErr w:type="spellStart"/>
      <w:r w:rsidRPr="00285DA7">
        <w:rPr>
          <w:sz w:val="20"/>
          <w:szCs w:val="20"/>
        </w:rPr>
        <w:t>Inbody</w:t>
      </w:r>
      <w:proofErr w:type="spellEnd"/>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P.O. Box 94676</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Lincoln, NE 68509-4676</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NEBRASKA GAME &amp; PARKS COMMISSION</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 xml:space="preserve">Shannon </w:t>
      </w:r>
      <w:proofErr w:type="spellStart"/>
      <w:r w:rsidRPr="00285DA7">
        <w:rPr>
          <w:sz w:val="20"/>
          <w:szCs w:val="20"/>
        </w:rPr>
        <w:t>Sjolie</w:t>
      </w:r>
      <w:proofErr w:type="spellEnd"/>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P.O. Box 30370</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Lincoln, NE 68503-0370</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 xml:space="preserve">DIRECTOR, NEBRASKA STATE </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HISTORICAL SOCIETY</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Trevor Jones</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P.O. Box 82554</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Lincoln, NE 68508-2554</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STATE OFFICE OF POLICY RESEARCH</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Policy Advisor</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Rm 1319, State Capitol</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P.O. Box 94601</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Lincoln, NE 68509-4601</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DEPARTMENT OF ECONOMIC DEVELOPMENT</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Aaron Boucher</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P.O. Box 94666</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Lincoln, NE 68509</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DEPARTMENT OF THE INTERIOR</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FISH AND WILDLIFE SERVICE</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Eliza Hines</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 xml:space="preserve">9325 South </w:t>
      </w:r>
      <w:proofErr w:type="spellStart"/>
      <w:r w:rsidRPr="00285DA7">
        <w:rPr>
          <w:sz w:val="20"/>
          <w:szCs w:val="20"/>
        </w:rPr>
        <w:t>Alda</w:t>
      </w:r>
      <w:proofErr w:type="spellEnd"/>
      <w:r w:rsidRPr="00285DA7">
        <w:rPr>
          <w:sz w:val="20"/>
          <w:szCs w:val="20"/>
        </w:rPr>
        <w:t xml:space="preserve"> Road</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Wood River, NE  68883</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NATIONAL PARK SERVICE</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Christine Gabriel</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Environmental Coordinator</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Midwest Regional Office</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601 Riverfront Drive</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Omaha, NE 68102-4226</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USDA RURAL DEVELOPMENT</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Troy Pomajzl</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Room 308, Federal Building</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100 Centennial Mall North</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Lincoln, NE 68508</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ENVIRONMENTAL PROTECTION AGENCY</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Chris Simmons and Kelly Beard-</w:t>
      </w:r>
      <w:proofErr w:type="spellStart"/>
      <w:r w:rsidRPr="00285DA7">
        <w:rPr>
          <w:sz w:val="20"/>
          <w:szCs w:val="20"/>
        </w:rPr>
        <w:t>Tittone</w:t>
      </w:r>
      <w:proofErr w:type="spellEnd"/>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11201 Renner Blvd</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 xml:space="preserve">Mail Code: WWPDWIMB </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Lenexa, KS 66219</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STATE CONSERVATIONIST</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Wayne Vanek</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Natural Resources Conservation Service</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Federal Building, Room 152</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100 Centennial Mall North</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Lincoln, NE 68508-3866</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DEPARTMENT OF THE ARMY</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John Moeschen</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State Program Manager</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US Army corps of Engineers</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Nebraska State Office, Suite 1</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8901 South 154th Street</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Omaha, NE  68138-3621</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APPLICANT:</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Mark McCoy, City Administrator</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City of Laurel</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101 West 2nd Street</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Laurel, NE 68745-0248</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CONSULTING ENGINEER:</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JEO Consulting Group, Inc.</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 xml:space="preserve">Roger </w:t>
      </w:r>
      <w:proofErr w:type="spellStart"/>
      <w:r w:rsidRPr="00285DA7">
        <w:rPr>
          <w:sz w:val="20"/>
          <w:szCs w:val="20"/>
        </w:rPr>
        <w:t>Protzman</w:t>
      </w:r>
      <w:proofErr w:type="spellEnd"/>
      <w:r w:rsidRPr="00285DA7">
        <w:rPr>
          <w:sz w:val="20"/>
          <w:szCs w:val="20"/>
        </w:rPr>
        <w:t>, P.E.</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803 West Norfolk Avenue</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 xml:space="preserve">Norfolk, NE 68701 </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LOCAL NEWSPAPER:</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(Public Information Only not for Public Notice)</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Laurel Advocate</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106 East 2nd Street</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PO Box 688</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Laurel, NE 68745</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NATURAL RESOURCES DISTRICT:</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LOWER ELKHORN NRD</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1508 Square Turn Boulevard</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 xml:space="preserve">Norfolk, NE 68701 </w:t>
      </w:r>
    </w:p>
    <w:p w:rsidR="00285DA7" w:rsidRDefault="00285DA7" w:rsidP="001E763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sectPr w:rsidR="00285DA7" w:rsidSect="00285DA7">
          <w:type w:val="continuous"/>
          <w:pgSz w:w="12240" w:h="15840"/>
          <w:pgMar w:top="1152" w:right="1440" w:bottom="1152" w:left="1440" w:header="432" w:footer="864" w:gutter="0"/>
          <w:cols w:num="2" w:space="720"/>
          <w:titlePg/>
          <w:docGrid w:linePitch="360"/>
        </w:sectPr>
      </w:pPr>
    </w:p>
    <w:p w:rsidR="00554F85" w:rsidRPr="001E7633" w:rsidRDefault="00285DA7" w:rsidP="001E763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4B3D53">
        <w:rPr>
          <w:noProof/>
        </w:rPr>
        <mc:AlternateContent>
          <mc:Choice Requires="wps">
            <w:drawing>
              <wp:anchor distT="45720" distB="45720" distL="114300" distR="114300" simplePos="0" relativeHeight="251659264" behindDoc="0" locked="0" layoutInCell="1" allowOverlap="1" wp14:anchorId="7267F3F7" wp14:editId="19073342">
                <wp:simplePos x="0" y="0"/>
                <wp:positionH relativeFrom="column">
                  <wp:posOffset>19050</wp:posOffset>
                </wp:positionH>
                <wp:positionV relativeFrom="paragraph">
                  <wp:posOffset>93345</wp:posOffset>
                </wp:positionV>
                <wp:extent cx="5362575" cy="4572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457200"/>
                        </a:xfrm>
                        <a:prstGeom prst="rect">
                          <a:avLst/>
                        </a:prstGeom>
                        <a:noFill/>
                        <a:ln>
                          <a:noFill/>
                        </a:ln>
                      </wps:spPr>
                      <wps:txbx>
                        <w:txbxContent>
                          <w:p w:rsidR="00285DA7" w:rsidRPr="00811C93" w:rsidRDefault="00285DA7" w:rsidP="00285DA7">
                            <w:pPr>
                              <w:rPr>
                                <w:sz w:val="20"/>
                              </w:rPr>
                            </w:pPr>
                            <w:r w:rsidRPr="00811C93">
                              <w:rPr>
                                <w:sz w:val="20"/>
                              </w:rPr>
                              <w:t xml:space="preserve">*Due to the COVID-19 pandemic, this </w:t>
                            </w:r>
                            <w:proofErr w:type="spellStart"/>
                            <w:r w:rsidR="00D920FC">
                              <w:rPr>
                                <w:sz w:val="20"/>
                              </w:rPr>
                              <w:t>CatEx</w:t>
                            </w:r>
                            <w:proofErr w:type="spellEnd"/>
                            <w:r>
                              <w:rPr>
                                <w:sz w:val="20"/>
                              </w:rPr>
                              <w:t xml:space="preserve"> </w:t>
                            </w:r>
                            <w:r w:rsidRPr="00811C93">
                              <w:rPr>
                                <w:sz w:val="20"/>
                              </w:rPr>
                              <w:t>has been distributed</w:t>
                            </w:r>
                            <w:r>
                              <w:rPr>
                                <w:sz w:val="20"/>
                              </w:rPr>
                              <w:t xml:space="preserve"> to this list</w:t>
                            </w:r>
                            <w:r w:rsidRPr="00811C93">
                              <w:rPr>
                                <w:sz w:val="20"/>
                              </w:rPr>
                              <w:t xml:space="preserve"> electronically via email instead of physically via a mailed document.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67F3F7" id="_x0000_t202" coordsize="21600,21600" o:spt="202" path="m,l,21600r21600,l21600,xe">
                <v:stroke joinstyle="miter"/>
                <v:path gradientshapeok="t" o:connecttype="rect"/>
              </v:shapetype>
              <v:shape id="Text Box 10" o:spid="_x0000_s1026" type="#_x0000_t202" style="position:absolute;margin-left:1.5pt;margin-top:7.35pt;width:422.25pt;height:3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" filled="f" stroked="f">
                <v:textbox>
                  <w:txbxContent>
                    <w:p w:rsidR="00285DA7" w:rsidRPr="00811C93" w:rsidRDefault="00285DA7" w:rsidP="00285DA7">
                      <w:pPr>
                        <w:rPr>
                          <w:sz w:val="20"/>
                        </w:rPr>
                      </w:pPr>
                      <w:r w:rsidRPr="00811C93">
                        <w:rPr>
                          <w:sz w:val="20"/>
                        </w:rPr>
                        <w:t xml:space="preserve">*Due to the COVID-19 pandemic, this </w:t>
                      </w:r>
                      <w:proofErr w:type="spellStart"/>
                      <w:r w:rsidR="00D920FC">
                        <w:rPr>
                          <w:sz w:val="20"/>
                        </w:rPr>
                        <w:t>CatEx</w:t>
                      </w:r>
                      <w:proofErr w:type="spellEnd"/>
                      <w:r>
                        <w:rPr>
                          <w:sz w:val="20"/>
                        </w:rPr>
                        <w:t xml:space="preserve"> </w:t>
                      </w:r>
                      <w:r w:rsidRPr="00811C93">
                        <w:rPr>
                          <w:sz w:val="20"/>
                        </w:rPr>
                        <w:t>has been distributed</w:t>
                      </w:r>
                      <w:r>
                        <w:rPr>
                          <w:sz w:val="20"/>
                        </w:rPr>
                        <w:t xml:space="preserve"> to this list</w:t>
                      </w:r>
                      <w:r w:rsidRPr="00811C93">
                        <w:rPr>
                          <w:sz w:val="20"/>
                        </w:rPr>
                        <w:t xml:space="preserve"> electronically via email instead of physically via a mailed document.</w:t>
                      </w:r>
                    </w:p>
                  </w:txbxContent>
                </v:textbox>
              </v:shape>
            </w:pict>
          </mc:Fallback>
        </mc:AlternateContent>
      </w:r>
    </w:p>
    <w:p w:rsidR="00285DA7" w:rsidRPr="0062285A" w:rsidRDefault="00285DA7" w:rsidP="00285DA7">
      <w:r>
        <w:rPr>
          <w:sz w:val="22"/>
          <w:szCs w:val="22"/>
        </w:rPr>
        <w:br w:type="page"/>
      </w:r>
    </w:p>
    <w:p w:rsidR="003A5532" w:rsidRDefault="003A5532" w:rsidP="00285DA7">
      <w:pPr>
        <w:ind w:left="180" w:right="935" w:hanging="10"/>
        <w:rPr>
          <w:noProof/>
          <w:sz w:val="28"/>
        </w:rPr>
      </w:pPr>
      <w:r>
        <w:rPr>
          <w:noProof/>
          <w:sz w:val="28"/>
        </w:rPr>
        <w:lastRenderedPageBreak/>
        <w:drawing>
          <wp:inline distT="0" distB="0" distL="0" distR="0" wp14:anchorId="13846C67" wp14:editId="5A3F5993">
            <wp:extent cx="5943600" cy="845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8458200"/>
                    </a:xfrm>
                    <a:prstGeom prst="rect">
                      <a:avLst/>
                    </a:prstGeom>
                    <a:noFill/>
                    <a:ln>
                      <a:noFill/>
                    </a:ln>
                  </pic:spPr>
                </pic:pic>
              </a:graphicData>
            </a:graphic>
          </wp:inline>
        </w:drawing>
      </w:r>
    </w:p>
    <w:p w:rsidR="00285DA7" w:rsidRDefault="00A10C9D" w:rsidP="00285DA7">
      <w:pPr>
        <w:ind w:left="180" w:right="935" w:hanging="10"/>
        <w:rPr>
          <w:noProof/>
          <w:sz w:val="28"/>
        </w:rPr>
      </w:pPr>
      <w:r>
        <w:rPr>
          <w:rFonts w:ascii="Calibri" w:hAnsi="Calibri"/>
          <w:noProof/>
        </w:rPr>
        <w:lastRenderedPageBreak/>
        <w:drawing>
          <wp:anchor distT="0" distB="0" distL="114300" distR="114300" simplePos="0" relativeHeight="251662336" behindDoc="0" locked="0" layoutInCell="1" allowOverlap="1">
            <wp:simplePos x="0" y="0"/>
            <wp:positionH relativeFrom="column">
              <wp:posOffset>-1640754</wp:posOffset>
            </wp:positionH>
            <wp:positionV relativeFrom="paragraph">
              <wp:posOffset>930307</wp:posOffset>
            </wp:positionV>
            <wp:extent cx="9320784" cy="7006123"/>
            <wp:effectExtent l="0" t="4763" r="9208" b="9207"/>
            <wp:wrapNone/>
            <wp:docPr id="2" name="Picture 2" descr="cid:image002.jpg@01D69BC6.93993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x_x_Picture 5" descr="cid:image002.jpg@01D69BC6.939936D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rot="5400000">
                      <a:off x="0" y="0"/>
                      <a:ext cx="9338177" cy="7019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5DA7">
        <w:rPr>
          <w:noProof/>
          <w:sz w:val="28"/>
        </w:rPr>
        <mc:AlternateContent>
          <mc:Choice Requires="wps">
            <w:drawing>
              <wp:anchor distT="0" distB="0" distL="114300" distR="114300" simplePos="0" relativeHeight="251661312" behindDoc="0" locked="0" layoutInCell="1" allowOverlap="1" wp14:anchorId="66AAB1F9" wp14:editId="3D7A7D97">
                <wp:simplePos x="0" y="0"/>
                <wp:positionH relativeFrom="column">
                  <wp:posOffset>5356860</wp:posOffset>
                </wp:positionH>
                <wp:positionV relativeFrom="paragraph">
                  <wp:posOffset>8305800</wp:posOffset>
                </wp:positionV>
                <wp:extent cx="428625" cy="228600"/>
                <wp:effectExtent l="0" t="0" r="9525" b="0"/>
                <wp:wrapNone/>
                <wp:docPr id="11" name="Rectangle 11"/>
                <wp:cNvGraphicFramePr/>
                <a:graphic xmlns:a="http://schemas.openxmlformats.org/drawingml/2006/main">
                  <a:graphicData uri="http://schemas.microsoft.com/office/word/2010/wordprocessingShape">
                    <wps:wsp>
                      <wps:cNvSpPr/>
                      <wps:spPr>
                        <a:xfrm>
                          <a:off x="0" y="0"/>
                          <a:ext cx="428625"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00B409" id="Rectangle 11" o:spid="_x0000_s1026" style="position:absolute;margin-left:421.8pt;margin-top:654pt;width:33.7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" fillcolor="white [3212]" stroked="f" strokeweight="1pt"/>
            </w:pict>
          </mc:Fallback>
        </mc:AlternateContent>
      </w:r>
    </w:p>
    <w:sectPr w:rsidR="00285DA7" w:rsidSect="00285DA7">
      <w:type w:val="continuous"/>
      <w:pgSz w:w="12240" w:h="15840"/>
      <w:pgMar w:top="1152" w:right="1440" w:bottom="1152" w:left="1440" w:header="432"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F3C" w:rsidRDefault="00F75F3C" w:rsidP="00CF1CEA">
      <w:r>
        <w:separator/>
      </w:r>
    </w:p>
  </w:endnote>
  <w:endnote w:type="continuationSeparator" w:id="0">
    <w:p w:rsidR="00F75F3C" w:rsidRDefault="00F75F3C" w:rsidP="00CF1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Roboto Light">
    <w:panose1 w:val="02000000000000000000"/>
    <w:charset w:val="00"/>
    <w:family w:val="auto"/>
    <w:pitch w:val="variable"/>
    <w:sig w:usb0="E00002FF" w:usb1="5000217F" w:usb2="00000021" w:usb3="00000000" w:csb0="0000019F" w:csb1="00000000"/>
  </w:font>
  <w:font w:name="Montserrat">
    <w:panose1 w:val="00000500000000000000"/>
    <w:charset w:val="00"/>
    <w:family w:val="auto"/>
    <w:pitch w:val="variable"/>
    <w:sig w:usb0="2000020F" w:usb1="00000003" w:usb2="00000000" w:usb3="00000000" w:csb0="00000197" w:csb1="00000000"/>
  </w:font>
  <w:font w:name="Roboto">
    <w:panose1 w:val="02000000000000000000"/>
    <w:charset w:val="00"/>
    <w:family w:val="auto"/>
    <w:pitch w:val="variable"/>
    <w:sig w:usb0="E00002FF" w:usb1="5000217F" w:usb2="00000021"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E9B" w:rsidRPr="000F7E9B" w:rsidRDefault="00FC2037" w:rsidP="000F7E9B">
    <w:pPr>
      <w:pStyle w:val="BasicParagraph"/>
      <w:tabs>
        <w:tab w:val="left" w:pos="980"/>
        <w:tab w:val="left" w:pos="8280"/>
      </w:tabs>
      <w:suppressAutoHyphens/>
      <w:rPr>
        <w:rFonts w:ascii="Montserrat" w:hAnsi="Montserrat" w:cs="Montserrat"/>
        <w:b/>
        <w:bCs/>
        <w:color w:val="005F7F"/>
        <w:spacing w:val="-4"/>
        <w:sz w:val="14"/>
        <w:szCs w:val="14"/>
      </w:rPr>
    </w:pPr>
    <w:r>
      <w:rPr>
        <w:rFonts w:ascii="Roboto Light" w:hAnsi="Roboto Light" w:cs="Roboto Light"/>
        <w:noProof/>
        <w:sz w:val="13"/>
        <w:szCs w:val="13"/>
      </w:rPr>
      <mc:AlternateContent>
        <mc:Choice Requires="wps">
          <w:drawing>
            <wp:anchor distT="0" distB="0" distL="114300" distR="114300" simplePos="0" relativeHeight="251661312" behindDoc="0" locked="0" layoutInCell="1" allowOverlap="1">
              <wp:simplePos x="0" y="0"/>
              <wp:positionH relativeFrom="page">
                <wp:posOffset>283210</wp:posOffset>
              </wp:positionH>
              <wp:positionV relativeFrom="paragraph">
                <wp:posOffset>46355</wp:posOffset>
              </wp:positionV>
              <wp:extent cx="7214616" cy="484632"/>
              <wp:effectExtent l="0" t="0" r="5715" b="0"/>
              <wp:wrapNone/>
              <wp:docPr id="19" name="Text Box 19"/>
              <wp:cNvGraphicFramePr/>
              <a:graphic xmlns:a="http://schemas.openxmlformats.org/drawingml/2006/main">
                <a:graphicData uri="http://schemas.microsoft.com/office/word/2010/wordprocessingShape">
                  <wps:wsp>
                    <wps:cNvSpPr txBox="1"/>
                    <wps:spPr>
                      <a:xfrm>
                        <a:off x="0" y="0"/>
                        <a:ext cx="7214616" cy="484632"/>
                      </a:xfrm>
                      <a:prstGeom prst="rect">
                        <a:avLst/>
                      </a:prstGeom>
                      <a:solidFill>
                        <a:schemeClr val="lt1"/>
                      </a:solidFill>
                      <a:ln w="6350">
                        <a:noFill/>
                      </a:ln>
                    </wps:spPr>
                    <wps:txbx>
                      <w:txbxContent>
                        <w:p w:rsidR="00FC2037" w:rsidRDefault="00FC2037" w:rsidP="00FC2037">
                          <w:pPr>
                            <w:pStyle w:val="BasicParagraph"/>
                            <w:tabs>
                              <w:tab w:val="left" w:pos="980"/>
                              <w:tab w:val="left" w:pos="8280"/>
                            </w:tabs>
                            <w:suppressAutoHyphens/>
                            <w:rPr>
                              <w:rFonts w:ascii="Roboto" w:hAnsi="Roboto" w:cs="Roboto"/>
                              <w:b/>
                              <w:bCs/>
                              <w:caps/>
                              <w:color w:val="005F7F"/>
                              <w:spacing w:val="-2"/>
                              <w:sz w:val="10"/>
                              <w:szCs w:val="10"/>
                            </w:rPr>
                          </w:pPr>
                          <w:r>
                            <w:rPr>
                              <w:rFonts w:ascii="Montserrat" w:hAnsi="Montserrat" w:cs="Montserrat"/>
                              <w:b/>
                              <w:bCs/>
                              <w:color w:val="005F7F"/>
                              <w:spacing w:val="-4"/>
                              <w:sz w:val="16"/>
                              <w:szCs w:val="16"/>
                            </w:rPr>
                            <w:t>Department of Environment and Energy</w:t>
                          </w:r>
                          <w:r>
                            <w:rPr>
                              <w:rFonts w:ascii="Montserrat" w:hAnsi="Montserrat" w:cs="Montserrat"/>
                              <w:b/>
                              <w:bCs/>
                              <w:color w:val="005F7F"/>
                              <w:spacing w:val="-4"/>
                              <w:sz w:val="16"/>
                              <w:szCs w:val="16"/>
                            </w:rPr>
                            <w:tab/>
                          </w:r>
                          <w:r>
                            <w:rPr>
                              <w:rFonts w:ascii="Montserrat" w:hAnsi="Montserrat" w:cs="Montserrat"/>
                              <w:b/>
                              <w:bCs/>
                              <w:color w:val="00607F"/>
                              <w:spacing w:val="-2"/>
                              <w:sz w:val="14"/>
                              <w:szCs w:val="14"/>
                            </w:rPr>
                            <w:t>Jim Macy, Director</w:t>
                          </w:r>
                          <w:r>
                            <w:rPr>
                              <w:rFonts w:ascii="Montserrat" w:hAnsi="Montserrat" w:cs="Montserrat"/>
                              <w:b/>
                              <w:bCs/>
                              <w:spacing w:val="-2"/>
                              <w:sz w:val="14"/>
                              <w:szCs w:val="14"/>
                            </w:rPr>
                            <w:t xml:space="preserve"> </w:t>
                          </w:r>
                        </w:p>
                        <w:p w:rsidR="00FC2037" w:rsidRDefault="00FC2037" w:rsidP="00FC2037">
                          <w:pPr>
                            <w:pStyle w:val="BasicParagraph"/>
                            <w:tabs>
                              <w:tab w:val="left" w:pos="980"/>
                              <w:tab w:val="left" w:pos="8280"/>
                            </w:tabs>
                            <w:suppressAutoHyphens/>
                            <w:rPr>
                              <w:rFonts w:ascii="Roboto Light" w:hAnsi="Roboto Light" w:cs="Roboto Light"/>
                              <w:sz w:val="13"/>
                              <w:szCs w:val="13"/>
                            </w:rPr>
                          </w:pPr>
                          <w:r>
                            <w:rPr>
                              <w:rFonts w:ascii="Roboto Light" w:hAnsi="Roboto Light" w:cs="Roboto Light"/>
                              <w:sz w:val="13"/>
                              <w:szCs w:val="13"/>
                            </w:rPr>
                            <w:t>P.O. Box 98922</w:t>
                          </w:r>
                          <w:r>
                            <w:rPr>
                              <w:rFonts w:ascii="Roboto Light" w:hAnsi="Roboto Light" w:cs="Roboto Light"/>
                              <w:sz w:val="13"/>
                              <w:szCs w:val="13"/>
                            </w:rPr>
                            <w:tab/>
                          </w:r>
                          <w:r>
                            <w:rPr>
                              <w:rFonts w:ascii="Roboto Light" w:hAnsi="Roboto Light" w:cs="Roboto Light"/>
                              <w:sz w:val="13"/>
                              <w:szCs w:val="13"/>
                            </w:rPr>
                            <w:tab/>
                          </w:r>
                          <w:r>
                            <w:rPr>
                              <w:rFonts w:ascii="Roboto" w:hAnsi="Roboto" w:cs="Roboto"/>
                              <w:b/>
                              <w:bCs/>
                              <w:caps/>
                              <w:color w:val="005F7F"/>
                              <w:spacing w:val="-2"/>
                              <w:sz w:val="10"/>
                              <w:szCs w:val="10"/>
                            </w:rPr>
                            <w:t>office</w:t>
                          </w:r>
                          <w:r>
                            <w:rPr>
                              <w:rFonts w:ascii="Roboto Light" w:hAnsi="Roboto Light" w:cs="Roboto Light"/>
                              <w:sz w:val="13"/>
                              <w:szCs w:val="13"/>
                            </w:rPr>
                            <w:t xml:space="preserve">  402-471-2186    </w:t>
                          </w:r>
                          <w:r>
                            <w:rPr>
                              <w:rFonts w:ascii="Roboto" w:hAnsi="Roboto" w:cs="Roboto"/>
                              <w:b/>
                              <w:bCs/>
                              <w:caps/>
                              <w:color w:val="005F7F"/>
                              <w:spacing w:val="-2"/>
                              <w:sz w:val="10"/>
                              <w:szCs w:val="10"/>
                            </w:rPr>
                            <w:t>Fax</w:t>
                          </w:r>
                          <w:r>
                            <w:rPr>
                              <w:rFonts w:ascii="Roboto Light" w:hAnsi="Roboto Light" w:cs="Roboto Light"/>
                              <w:sz w:val="13"/>
                              <w:szCs w:val="13"/>
                            </w:rPr>
                            <w:t xml:space="preserve">  402-471-2909</w:t>
                          </w:r>
                        </w:p>
                        <w:p w:rsidR="00FC2037" w:rsidRDefault="00FC2037" w:rsidP="00FC2037">
                          <w:pPr>
                            <w:pStyle w:val="BasicParagraph"/>
                            <w:tabs>
                              <w:tab w:val="left" w:pos="980"/>
                              <w:tab w:val="left" w:pos="8280"/>
                            </w:tabs>
                            <w:suppressAutoHyphens/>
                            <w:rPr>
                              <w:rFonts w:ascii="Montserrat" w:hAnsi="Montserrat" w:cs="Montserrat"/>
                              <w:b/>
                              <w:bCs/>
                              <w:color w:val="005F7F"/>
                              <w:spacing w:val="-4"/>
                              <w:sz w:val="14"/>
                              <w:szCs w:val="14"/>
                            </w:rPr>
                          </w:pPr>
                          <w:r>
                            <w:rPr>
                              <w:rFonts w:ascii="Roboto Light" w:hAnsi="Roboto Light" w:cs="Roboto Light"/>
                              <w:sz w:val="13"/>
                              <w:szCs w:val="13"/>
                            </w:rPr>
                            <w:t>Lincoln, Nebraska 68509-8922</w:t>
                          </w:r>
                          <w:r>
                            <w:rPr>
                              <w:rFonts w:ascii="Roboto Light" w:hAnsi="Roboto Light" w:cs="Roboto Light"/>
                              <w:sz w:val="13"/>
                              <w:szCs w:val="13"/>
                            </w:rPr>
                            <w:tab/>
                            <w:t>ndee.moreinfo@nebraska.gov</w:t>
                          </w:r>
                        </w:p>
                        <w:p w:rsidR="00FC2037" w:rsidRDefault="00FC2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margin-left:22.3pt;margin-top:3.65pt;width:568.1pt;height:38.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" fillcolor="white [3201]" stroked="f" strokeweight=".5pt">
              <v:textbox>
                <w:txbxContent>
                  <w:p w:rsidR="00FC2037" w:rsidRDefault="00FC2037" w:rsidP="00FC2037">
                    <w:pPr>
                      <w:pStyle w:val="BasicParagraph"/>
                      <w:tabs>
                        <w:tab w:val="left" w:pos="980"/>
                        <w:tab w:val="left" w:pos="8280"/>
                      </w:tabs>
                      <w:suppressAutoHyphens/>
                      <w:rPr>
                        <w:rFonts w:ascii="Roboto" w:hAnsi="Roboto" w:cs="Roboto"/>
                        <w:b/>
                        <w:bCs/>
                        <w:caps/>
                        <w:color w:val="005F7F"/>
                        <w:spacing w:val="-2"/>
                        <w:sz w:val="10"/>
                        <w:szCs w:val="10"/>
                      </w:rPr>
                    </w:pPr>
                    <w:r>
                      <w:rPr>
                        <w:rFonts w:ascii="Montserrat" w:hAnsi="Montserrat" w:cs="Montserrat"/>
                        <w:b/>
                        <w:bCs/>
                        <w:color w:val="005F7F"/>
                        <w:spacing w:val="-4"/>
                        <w:sz w:val="16"/>
                        <w:szCs w:val="16"/>
                      </w:rPr>
                      <w:t>Department of Environment and Energy</w:t>
                    </w:r>
                    <w:r>
                      <w:rPr>
                        <w:rFonts w:ascii="Montserrat" w:hAnsi="Montserrat" w:cs="Montserrat"/>
                        <w:b/>
                        <w:bCs/>
                        <w:color w:val="005F7F"/>
                        <w:spacing w:val="-4"/>
                        <w:sz w:val="16"/>
                        <w:szCs w:val="16"/>
                      </w:rPr>
                      <w:tab/>
                    </w:r>
                    <w:r>
                      <w:rPr>
                        <w:rFonts w:ascii="Montserrat" w:hAnsi="Montserrat" w:cs="Montserrat"/>
                        <w:b/>
                        <w:bCs/>
                        <w:color w:val="00607F"/>
                        <w:spacing w:val="-2"/>
                        <w:sz w:val="14"/>
                        <w:szCs w:val="14"/>
                      </w:rPr>
                      <w:t>Jim Macy, Director</w:t>
                    </w:r>
                    <w:r>
                      <w:rPr>
                        <w:rFonts w:ascii="Montserrat" w:hAnsi="Montserrat" w:cs="Montserrat"/>
                        <w:b/>
                        <w:bCs/>
                        <w:spacing w:val="-2"/>
                        <w:sz w:val="14"/>
                        <w:szCs w:val="14"/>
                      </w:rPr>
                      <w:t xml:space="preserve"> </w:t>
                    </w:r>
                  </w:p>
                  <w:p w:rsidR="00FC2037" w:rsidRDefault="00FC2037" w:rsidP="00FC2037">
                    <w:pPr>
                      <w:pStyle w:val="BasicParagraph"/>
                      <w:tabs>
                        <w:tab w:val="left" w:pos="980"/>
                        <w:tab w:val="left" w:pos="8280"/>
                      </w:tabs>
                      <w:suppressAutoHyphens/>
                      <w:rPr>
                        <w:rFonts w:ascii="Roboto Light" w:hAnsi="Roboto Light" w:cs="Roboto Light"/>
                        <w:sz w:val="13"/>
                        <w:szCs w:val="13"/>
                      </w:rPr>
                    </w:pPr>
                    <w:r>
                      <w:rPr>
                        <w:rFonts w:ascii="Roboto Light" w:hAnsi="Roboto Light" w:cs="Roboto Light"/>
                        <w:sz w:val="13"/>
                        <w:szCs w:val="13"/>
                      </w:rPr>
                      <w:t>P.O. Box 98922</w:t>
                    </w:r>
                    <w:r>
                      <w:rPr>
                        <w:rFonts w:ascii="Roboto Light" w:hAnsi="Roboto Light" w:cs="Roboto Light"/>
                        <w:sz w:val="13"/>
                        <w:szCs w:val="13"/>
                      </w:rPr>
                      <w:tab/>
                    </w:r>
                    <w:r>
                      <w:rPr>
                        <w:rFonts w:ascii="Roboto Light" w:hAnsi="Roboto Light" w:cs="Roboto Light"/>
                        <w:sz w:val="13"/>
                        <w:szCs w:val="13"/>
                      </w:rPr>
                      <w:tab/>
                    </w:r>
                    <w:r>
                      <w:rPr>
                        <w:rFonts w:ascii="Roboto" w:hAnsi="Roboto" w:cs="Roboto"/>
                        <w:b/>
                        <w:bCs/>
                        <w:caps/>
                        <w:color w:val="005F7F"/>
                        <w:spacing w:val="-2"/>
                        <w:sz w:val="10"/>
                        <w:szCs w:val="10"/>
                      </w:rPr>
                      <w:t>office</w:t>
                    </w:r>
                    <w:r>
                      <w:rPr>
                        <w:rFonts w:ascii="Roboto Light" w:hAnsi="Roboto Light" w:cs="Roboto Light"/>
                        <w:sz w:val="13"/>
                        <w:szCs w:val="13"/>
                      </w:rPr>
                      <w:t xml:space="preserve">  402-471-2186    </w:t>
                    </w:r>
                    <w:r>
                      <w:rPr>
                        <w:rFonts w:ascii="Roboto" w:hAnsi="Roboto" w:cs="Roboto"/>
                        <w:b/>
                        <w:bCs/>
                        <w:caps/>
                        <w:color w:val="005F7F"/>
                        <w:spacing w:val="-2"/>
                        <w:sz w:val="10"/>
                        <w:szCs w:val="10"/>
                      </w:rPr>
                      <w:t>Fax</w:t>
                    </w:r>
                    <w:r>
                      <w:rPr>
                        <w:rFonts w:ascii="Roboto Light" w:hAnsi="Roboto Light" w:cs="Roboto Light"/>
                        <w:sz w:val="13"/>
                        <w:szCs w:val="13"/>
                      </w:rPr>
                      <w:t xml:space="preserve">  402-471-2909</w:t>
                    </w:r>
                  </w:p>
                  <w:p w:rsidR="00FC2037" w:rsidRDefault="00FC2037" w:rsidP="00FC2037">
                    <w:pPr>
                      <w:pStyle w:val="BasicParagraph"/>
                      <w:tabs>
                        <w:tab w:val="left" w:pos="980"/>
                        <w:tab w:val="left" w:pos="8280"/>
                      </w:tabs>
                      <w:suppressAutoHyphens/>
                      <w:rPr>
                        <w:rFonts w:ascii="Montserrat" w:hAnsi="Montserrat" w:cs="Montserrat"/>
                        <w:b/>
                        <w:bCs/>
                        <w:color w:val="005F7F"/>
                        <w:spacing w:val="-4"/>
                        <w:sz w:val="14"/>
                        <w:szCs w:val="14"/>
                      </w:rPr>
                    </w:pPr>
                    <w:r>
                      <w:rPr>
                        <w:rFonts w:ascii="Roboto Light" w:hAnsi="Roboto Light" w:cs="Roboto Light"/>
                        <w:sz w:val="13"/>
                        <w:szCs w:val="13"/>
                      </w:rPr>
                      <w:t>Lincoln, Nebraska 68509-8922</w:t>
                    </w:r>
                    <w:r>
                      <w:rPr>
                        <w:rFonts w:ascii="Roboto Light" w:hAnsi="Roboto Light" w:cs="Roboto Light"/>
                        <w:sz w:val="13"/>
                        <w:szCs w:val="13"/>
                      </w:rPr>
                      <w:tab/>
                      <w:t>ndee.moreinfo@nebraska.gov</w:t>
                    </w:r>
                  </w:p>
                  <w:p w:rsidR="00FC2037" w:rsidRDefault="00FC2037"/>
                </w:txbxContent>
              </v:textbox>
              <w10:wrap anchorx="page"/>
            </v:shape>
          </w:pict>
        </mc:Fallback>
      </mc:AlternateContent>
    </w:r>
    <w:r w:rsidR="000F7E9B">
      <w:rPr>
        <w:rFonts w:ascii="Roboto Light" w:hAnsi="Roboto Light" w:cs="Roboto Light"/>
        <w:sz w:val="13"/>
        <w:szCs w:val="13"/>
      </w:rPr>
      <w:tab/>
    </w:r>
    <w:r w:rsidR="000F7E9B">
      <w:rPr>
        <w:rFonts w:ascii="Roboto Light" w:hAnsi="Roboto Light" w:cs="Roboto Light"/>
        <w:sz w:val="13"/>
        <w:szCs w:val="13"/>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F3C" w:rsidRDefault="00F75F3C" w:rsidP="00CF1CEA">
      <w:r>
        <w:separator/>
      </w:r>
    </w:p>
  </w:footnote>
  <w:footnote w:type="continuationSeparator" w:id="0">
    <w:p w:rsidR="00F75F3C" w:rsidRDefault="00F75F3C" w:rsidP="00CF1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E9B" w:rsidRDefault="00EF2C4F" w:rsidP="000F7E9B">
    <w:pPr>
      <w:pStyle w:val="Header"/>
      <w:tabs>
        <w:tab w:val="clear" w:pos="4680"/>
        <w:tab w:val="clear" w:pos="9360"/>
        <w:tab w:val="left" w:pos="3450"/>
      </w:tabs>
    </w:pPr>
    <w:r>
      <w:rPr>
        <w:noProof/>
      </w:rPr>
      <w:drawing>
        <wp:anchor distT="0" distB="0" distL="114300" distR="114300" simplePos="0" relativeHeight="251660288" behindDoc="1" locked="0" layoutInCell="1" allowOverlap="1" wp14:anchorId="4EA7C174" wp14:editId="14B55323">
          <wp:simplePos x="0" y="0"/>
          <wp:positionH relativeFrom="page">
            <wp:posOffset>5995670</wp:posOffset>
          </wp:positionH>
          <wp:positionV relativeFrom="paragraph">
            <wp:posOffset>3810</wp:posOffset>
          </wp:positionV>
          <wp:extent cx="1335024" cy="1417590"/>
          <wp:effectExtent l="0" t="0" r="0" b="0"/>
          <wp:wrapTight wrapText="bothSides">
            <wp:wrapPolygon edited="0">
              <wp:start x="0" y="0"/>
              <wp:lineTo x="0" y="21194"/>
              <wp:lineTo x="21271" y="21194"/>
              <wp:lineTo x="2127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te Seal - blue.tif"/>
                  <pic:cNvPicPr/>
                </pic:nvPicPr>
                <pic:blipFill>
                  <a:blip r:embed="rId1">
                    <a:extLst>
                      <a:ext uri="{28A0092B-C50C-407E-A947-70E740481C1C}">
                        <a14:useLocalDpi xmlns:a14="http://schemas.microsoft.com/office/drawing/2010/main" val="0"/>
                      </a:ext>
                    </a:extLst>
                  </a:blip>
                  <a:stretch>
                    <a:fillRect/>
                  </a:stretch>
                </pic:blipFill>
                <pic:spPr>
                  <a:xfrm>
                    <a:off x="0" y="0"/>
                    <a:ext cx="1335024" cy="1417590"/>
                  </a:xfrm>
                  <a:prstGeom prst="rect">
                    <a:avLst/>
                  </a:prstGeom>
                </pic:spPr>
              </pic:pic>
            </a:graphicData>
          </a:graphic>
          <wp14:sizeRelH relativeFrom="margin">
            <wp14:pctWidth>0</wp14:pctWidth>
          </wp14:sizeRelH>
          <wp14:sizeRelV relativeFrom="margin">
            <wp14:pctHeight>0</wp14:pctHeight>
          </wp14:sizeRelV>
        </wp:anchor>
      </w:drawing>
    </w:r>
    <w:r w:rsidR="000F7E9B">
      <w:rPr>
        <w:noProof/>
      </w:rPr>
      <w:drawing>
        <wp:anchor distT="0" distB="0" distL="114300" distR="114300" simplePos="0" relativeHeight="251659264" behindDoc="1" locked="0" layoutInCell="1" allowOverlap="1" wp14:anchorId="0945D685" wp14:editId="57435F31">
          <wp:simplePos x="0" y="0"/>
          <wp:positionH relativeFrom="page">
            <wp:posOffset>457200</wp:posOffset>
          </wp:positionH>
          <wp:positionV relativeFrom="paragraph">
            <wp:posOffset>257175</wp:posOffset>
          </wp:positionV>
          <wp:extent cx="2487168" cy="987552"/>
          <wp:effectExtent l="0" t="0" r="8890" b="317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E Logo Tag Dept 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87168" cy="987552"/>
                  </a:xfrm>
                  <a:prstGeom prst="rect">
                    <a:avLst/>
                  </a:prstGeom>
                </pic:spPr>
              </pic:pic>
            </a:graphicData>
          </a:graphic>
          <wp14:sizeRelH relativeFrom="margin">
            <wp14:pctWidth>0</wp14:pctWidth>
          </wp14:sizeRelH>
          <wp14:sizeRelV relativeFrom="margin">
            <wp14:pctHeight>0</wp14:pctHeight>
          </wp14:sizeRelV>
        </wp:anchor>
      </w:drawing>
    </w:r>
    <w:r w:rsidR="000F7E9B">
      <w:tab/>
    </w:r>
  </w:p>
  <w:p w:rsidR="000F7E9B" w:rsidRDefault="000F7E9B" w:rsidP="000F7E9B">
    <w:pPr>
      <w:pStyle w:val="Header"/>
    </w:pPr>
  </w:p>
  <w:p w:rsidR="000F7E9B" w:rsidRDefault="000F7E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20357"/>
    <w:multiLevelType w:val="hybridMultilevel"/>
    <w:tmpl w:val="BE74F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941964"/>
    <w:multiLevelType w:val="hybridMultilevel"/>
    <w:tmpl w:val="898645A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5660757A"/>
    <w:multiLevelType w:val="hybridMultilevel"/>
    <w:tmpl w:val="8FF65FE0"/>
    <w:lvl w:ilvl="0" w:tplc="7E8AED62">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BE5"/>
    <w:rsid w:val="00032362"/>
    <w:rsid w:val="00035B69"/>
    <w:rsid w:val="00041BA9"/>
    <w:rsid w:val="00055958"/>
    <w:rsid w:val="000847E8"/>
    <w:rsid w:val="000F7E9B"/>
    <w:rsid w:val="00105A15"/>
    <w:rsid w:val="001E7633"/>
    <w:rsid w:val="001F1D44"/>
    <w:rsid w:val="00203B4B"/>
    <w:rsid w:val="00285DA7"/>
    <w:rsid w:val="002A53BB"/>
    <w:rsid w:val="003022AD"/>
    <w:rsid w:val="0033403F"/>
    <w:rsid w:val="0039272B"/>
    <w:rsid w:val="003A5532"/>
    <w:rsid w:val="003C0B14"/>
    <w:rsid w:val="004004E0"/>
    <w:rsid w:val="004C51E2"/>
    <w:rsid w:val="00554F85"/>
    <w:rsid w:val="005E4462"/>
    <w:rsid w:val="006A3D68"/>
    <w:rsid w:val="006C329A"/>
    <w:rsid w:val="006C614C"/>
    <w:rsid w:val="00700C47"/>
    <w:rsid w:val="00727395"/>
    <w:rsid w:val="007D4D24"/>
    <w:rsid w:val="007E047A"/>
    <w:rsid w:val="0080554D"/>
    <w:rsid w:val="008269A7"/>
    <w:rsid w:val="00843BE5"/>
    <w:rsid w:val="008D1B01"/>
    <w:rsid w:val="0095309E"/>
    <w:rsid w:val="00956647"/>
    <w:rsid w:val="00971D71"/>
    <w:rsid w:val="009C5B82"/>
    <w:rsid w:val="00A10C9D"/>
    <w:rsid w:val="00A135CC"/>
    <w:rsid w:val="00A13A12"/>
    <w:rsid w:val="00A638BB"/>
    <w:rsid w:val="00AB4686"/>
    <w:rsid w:val="00AB7B5F"/>
    <w:rsid w:val="00AE1262"/>
    <w:rsid w:val="00B04786"/>
    <w:rsid w:val="00B3154E"/>
    <w:rsid w:val="00B90027"/>
    <w:rsid w:val="00CA3A77"/>
    <w:rsid w:val="00CF1CEA"/>
    <w:rsid w:val="00D013C2"/>
    <w:rsid w:val="00D920FC"/>
    <w:rsid w:val="00E60B0E"/>
    <w:rsid w:val="00EA5700"/>
    <w:rsid w:val="00EF2C4F"/>
    <w:rsid w:val="00EF69A3"/>
    <w:rsid w:val="00F03991"/>
    <w:rsid w:val="00F17F80"/>
    <w:rsid w:val="00F2707D"/>
    <w:rsid w:val="00F75F3C"/>
    <w:rsid w:val="00F837EA"/>
    <w:rsid w:val="00FC2037"/>
    <w:rsid w:val="00FC3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0581020-DA65-4D09-95D6-6879151F5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1CEA"/>
    <w:pPr>
      <w:tabs>
        <w:tab w:val="center" w:pos="4680"/>
        <w:tab w:val="right" w:pos="9360"/>
      </w:tabs>
    </w:pPr>
  </w:style>
  <w:style w:type="character" w:customStyle="1" w:styleId="HeaderChar">
    <w:name w:val="Header Char"/>
    <w:basedOn w:val="DefaultParagraphFont"/>
    <w:link w:val="Header"/>
    <w:uiPriority w:val="99"/>
    <w:rsid w:val="00CF1CEA"/>
    <w:rPr>
      <w:sz w:val="24"/>
      <w:szCs w:val="24"/>
    </w:rPr>
  </w:style>
  <w:style w:type="paragraph" w:styleId="Footer">
    <w:name w:val="footer"/>
    <w:basedOn w:val="Normal"/>
    <w:link w:val="FooterChar"/>
    <w:uiPriority w:val="99"/>
    <w:unhideWhenUsed/>
    <w:rsid w:val="00CF1CEA"/>
    <w:pPr>
      <w:tabs>
        <w:tab w:val="center" w:pos="4680"/>
        <w:tab w:val="right" w:pos="9360"/>
      </w:tabs>
    </w:pPr>
  </w:style>
  <w:style w:type="character" w:customStyle="1" w:styleId="FooterChar">
    <w:name w:val="Footer Char"/>
    <w:basedOn w:val="DefaultParagraphFont"/>
    <w:link w:val="Footer"/>
    <w:uiPriority w:val="99"/>
    <w:rsid w:val="00CF1CEA"/>
    <w:rPr>
      <w:sz w:val="24"/>
      <w:szCs w:val="24"/>
    </w:rPr>
  </w:style>
  <w:style w:type="paragraph" w:customStyle="1" w:styleId="BasicParagraph">
    <w:name w:val="[Basic Paragraph]"/>
    <w:basedOn w:val="Normal"/>
    <w:uiPriority w:val="99"/>
    <w:rsid w:val="00700C47"/>
    <w:pPr>
      <w:autoSpaceDE w:val="0"/>
      <w:autoSpaceDN w:val="0"/>
      <w:adjustRightInd w:val="0"/>
      <w:spacing w:line="288" w:lineRule="auto"/>
      <w:textAlignment w:val="center"/>
    </w:pPr>
    <w:rPr>
      <w:rFonts w:ascii="Minion Pro" w:hAnsi="Minion Pro" w:cs="Minion Pro"/>
      <w:color w:val="000000"/>
    </w:rPr>
  </w:style>
  <w:style w:type="paragraph" w:styleId="BalloonText">
    <w:name w:val="Balloon Text"/>
    <w:basedOn w:val="Normal"/>
    <w:link w:val="BalloonTextChar"/>
    <w:uiPriority w:val="99"/>
    <w:semiHidden/>
    <w:unhideWhenUsed/>
    <w:rsid w:val="00F17F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F80"/>
    <w:rPr>
      <w:rFonts w:ascii="Segoe UI" w:hAnsi="Segoe UI" w:cs="Segoe UI"/>
      <w:sz w:val="18"/>
      <w:szCs w:val="18"/>
    </w:rPr>
  </w:style>
  <w:style w:type="character" w:styleId="PageNumber">
    <w:name w:val="page number"/>
    <w:basedOn w:val="DefaultParagraphFont"/>
    <w:semiHidden/>
    <w:rsid w:val="00554F85"/>
  </w:style>
  <w:style w:type="paragraph" w:styleId="ListParagraph">
    <w:name w:val="List Paragraph"/>
    <w:basedOn w:val="Normal"/>
    <w:uiPriority w:val="34"/>
    <w:qFormat/>
    <w:rsid w:val="00285DA7"/>
    <w:pPr>
      <w:ind w:left="720"/>
      <w:contextualSpacing/>
    </w:pPr>
  </w:style>
  <w:style w:type="character" w:styleId="Hyperlink">
    <w:name w:val="Hyperlink"/>
    <w:basedOn w:val="DefaultParagraphFont"/>
    <w:uiPriority w:val="99"/>
    <w:unhideWhenUsed/>
    <w:rsid w:val="00B9002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rton.pflueger@nebraska.gov" TargetMode="External"/><Relationship Id="rId13" Type="http://schemas.openxmlformats.org/officeDocument/2006/relationships/customXml" Target="ink/ink2.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customXml" Target="ink/ink6.xml"/><Relationship Id="rId34" Type="http://schemas.openxmlformats.org/officeDocument/2006/relationships/image" Target="media/image4.jpeg"/><Relationship Id="rId7" Type="http://schemas.openxmlformats.org/officeDocument/2006/relationships/hyperlink" Target="mailto:tom.fuenning@nebraska.gov" TargetMode="External"/><Relationship Id="rId12" Type="http://schemas.openxmlformats.org/officeDocument/2006/relationships/image" Target="media/image2.emf"/><Relationship Id="rId17" Type="http://schemas.openxmlformats.org/officeDocument/2006/relationships/customXml" Target="ink/ink4.xml"/><Relationship Id="rId25" Type="http://schemas.openxmlformats.org/officeDocument/2006/relationships/customXml" Target="ink/ink8.xml"/><Relationship Id="rId33"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customXml" Target="ink/ink10.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ustomXml" Target="ink/ink3.xml"/><Relationship Id="rId23" Type="http://schemas.openxmlformats.org/officeDocument/2006/relationships/customXml" Target="ink/ink7.xml"/><Relationship Id="rId28" Type="http://schemas.openxmlformats.org/officeDocument/2006/relationships/image" Target="media/image10.emf"/><Relationship Id="rId36" Type="http://schemas.openxmlformats.org/officeDocument/2006/relationships/fontTable" Target="fontTable.xml"/><Relationship Id="rId19" Type="http://schemas.openxmlformats.org/officeDocument/2006/relationships/customXml" Target="ink/ink5.xm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customXml" Target="ink/ink9.xml"/><Relationship Id="rId30" Type="http://schemas.openxmlformats.org/officeDocument/2006/relationships/image" Target="media/image11.emf"/><Relationship Id="rId35" Type="http://schemas.openxmlformats.org/officeDocument/2006/relationships/image" Target="cid:image002.jpg@01D69BC6.939936D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an.mcmanus\Documents\BRIAN\2019%20Letterhead%20-%20Word\NDEQ_Letterhead_M.dotx" TargetMode="External"/></Relationships>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20-10-23T19:03:08.395"/>
    </inkml:context>
    <inkml:brush xml:id="br0">
      <inkml:brushProperty name="width" value="0.1" units="cm"/>
      <inkml:brushProperty name="height" value="0.1" units="cm"/>
      <inkml:brushProperty name="color" value="#3165BB"/>
      <inkml:brushProperty name="fitToCurve" value="1"/>
    </inkml:brush>
  </inkml:definitions>
  <inkml:trace contextRef="#ctx0" brushRef="#br0">-4 666 52 0,'0'-4'26'0,"4"-10"-39"0,4 14 46 0,4 0-34 16,0 0 1-16,0 3 0 15,0 1 0-15,4 3 0 16,-4 0 0-16,0-3 0 15,0-1 0-15,-1 1 0 16,-3-4 1-16,0-4-1 16,0-3 1-16,0-7 0 15,-4-14 0-15,0 0-1 16,-4-7 0-16,0-1 0 16,0 1 1-16,0 0-1 15,0 0 0-15,0 3 0 16,4-1 0-16,0 12 1 15,0 0 0-15,4 4-1 16,0 3 1-16,4 3-1 16,0 4 1-16,0 3-1 15,0 4 0-15,0 8 0 16,0 2 0-16,-1 1 0 16,5 3 1-16,-8 3 0 15,0 1 0-15,-4-1 0 0,0 6 1 16,-4-6-1-16,0 8 0 15,-4-1 1-15,0-2 0 16,0 2-2-16,0-3 1 16,4 0 0-16,-4 4 0 15,0-4-1-15,4 0 1 16,4-3-1-16,0 10 0 0,4-3 0 16,0-4 0-16,4 0 0 15,-4-7 0-15,4-4 0 16,4 1 1-16,0-7-1 15,4-8 1-15,-1-3-1 16,-3-7 1-16,0-4-1 16,-8-6 1-16,4-4-1 15,-4 3 1-15,0-10-1 16,-4 3 0-16,0 0 0 16,-4 4 0-16,0 4 0 15,0 6 0-15,0-3 0 16,-4 3 0-16,0 4 0 15,4 4 0-15,0-1 0 16,4 1 0-16,4 2 0 16,-8 1 0-16,8-4-1 15,0 7 1-15,0 4 0 16,0-3 1-16,-8 3-1 16,0 0 0-16,0 0 1 15,0 0 0-15,0 0 0 0,-4 3 0 16,0 1 0-16,-4 10 0 15,-4-7 0-15,0 1 0 16,0 10-1-16,0 3 1 16,-4 0-1-16,4 0 1 15,0 0-1-15,0 0 1 16,8 0-1-16,1 0 0 16,3-3 0-16,0-4 0 15,3 4 0-15,5-4 0 16,4 0 0-16,4-4 1 0,4-6 0 15,4-4 0-15,4-4-1 16,4-6 1-16,-1-4-1 16,-3-11 1-16,0-3-1 15,0-7 0-15,-4-4-1 16,-1-3 1-16,-3-4-2 16,-4-1 0-16,-4 2 0 15,-4-12 0-15,-4 8 0 16,-8 3 0-16,0 4 0 15,-8 7 1-15,0 7 1 16,0 0 0-16,0 10 0 16,-3 15 1-16,-1 10-1 15,4 3 1-15,0 15 0 16,4 6 0-16,4 8 1 16,8 3 0-16,4 8 1 0,4-5 1 31,27 22 0-31,5-10 0 15,0-7-1-15,-8-8 0 16,3-10-2-16,-7-4 1 16,-4-11-3-16,-4-3 1 15,0 1-4-15,-9-8 0 16,-3 0-2-16,-4-4 0 16,-8 4-4-16,-8 4 1 15,-4-8-9-15,-3 4 0 16</inkml:trace>
</inkml:ink>
</file>

<file path=word/ink/ink1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20-10-23T19:03:16.728"/>
    </inkml:context>
    <inkml:brush xml:id="br0">
      <inkml:brushProperty name="width" value="0.1" units="cm"/>
      <inkml:brushProperty name="height" value="0.1" units="cm"/>
      <inkml:brushProperty name="color" value="#3165BB"/>
      <inkml:brushProperty name="fitToCurve" value="1"/>
    </inkml:brush>
  </inkml:definitions>
  <inkml:trace contextRef="#ctx0" brushRef="#br0">1 413 54 0,'-16'10'27'0,"8"-3"-31"0,8-7 51 0,0 0-47 15,0 0 1-15,0 0-2 16,0 0 1-16,0 0-1 16,8-7 1-16,12-3-1 15,11-8 0-15,9-3 0 16,8-7 1-16,3-11-1 15,5-7 1-15,3 0 0 16,1 7 0-16,-5-7 0 16,1 8 0-16,-5 2-1 15,-7 12 1-15,-4 10 0 16,-5-4 1-16,-7 18 0 16,-8 7 1-16,-4 11-1 15,-4 17 1-15,-8 7 0 16,-8 15 0-16,-4 10 1 15,-4 7 0-15,0 14 0 16,4-7 0-16,4-10 0 16,0-4 1-16,12-15-3 0,8-6 1 15,4-21-2-15,20-18 0 16,3-18-3-16,5-20 1 16,7-15-2-16,9-11 1 15,-5-3 0-15,9-14 0 16,-1 4 1-16,-3-4 0 15,-5 21 1-15,-7 14 1 16,-16 7 2-16,-5 22 1 16,-11 17 0-16,-8 18 0 15,-12 6 1-15,0 12 1 0,-8 2 0 16,0 5 1-16,0-4-2 16,4-11 1-16,-4 4-3 15,8-15 1-15,8-17-2 16,16-10 0-16,8-11-2 15,19-18 1-15,13-7-2 16,15-14 1-16,12-3 0 16,9 10 1-16,7 18 0 15,4 35 0-15,-4 28 1 16,8 50 0-16,0 49 0 16,-8 46 0-16,0 49 1 15,-12 35 1-15,-15 19-1 16,-17-8 1-16,-15-11-2 15,-16-21 1-15,-20-24-4 16,-12-46 1-16,-8-25-7 16,-4-42 0-16,-4-50-15 0,0-49 1 15,0-45-1-15,4-44 0 16</inkml:trace>
</inkml:ink>
</file>

<file path=word/ink/ink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20-10-23T19:03:12.853"/>
    </inkml:context>
    <inkml:brush xml:id="br0">
      <inkml:brushProperty name="width" value="0.1" units="cm"/>
      <inkml:brushProperty name="height" value="0.1" units="cm"/>
      <inkml:brushProperty name="color" value="#3165BB"/>
      <inkml:brushProperty name="fitToCurve" value="1"/>
    </inkml:brush>
  </inkml:definitions>
  <inkml:trace contextRef="#ctx0" brushRef="#br0">236 515 48 0,'8'-4'24'0,"-24"-3"-25"15,12 4 38-15,0-4-37 16,-4 0 0-16,-4 3 0 0,-4 1 0 16,1-1 0-16,-1 8 0 15,0 3 0-15,-8 7 0 16,0 7 0-16,4 4 0 16,1 10 0-16,3 11 1 15,0 3 0-15,4 4 0 16,8-7 0-16,4-4 0 15,4-3 0-15,8-11 0 0,8-6-1 16,3-12 1-16,5-10-1 16,8-14 0-16,8-14-1 15,-5-7 1-15,1-11-1 16,4-4 1-16,-9-3 0 16,1-3 0-16,-4-4 0 15,-4-4 0-15,-9 5 1 16,-3-1 0-16,-4 3 1 15,-8-6 0-15,-4-4 0 16,-4 14 1-16,-8 3-1 16,-4 8 1-16,1 10-2 15,-1 15 1-15,0 9-3 16,4 19 1-16,4 14-1 16,4 21 1-16,8 17-1 15,8 4 1-15,4 14 0 16,4-10 0-16,3-4 0 15,1 0 0-15,0-7 0 16,0 0 1-16,-8-18-3 16,0-7 1-16,-4-6-2 0,-5-5 0 15,1-6-3-15,-4 0 1 16,-8-8-2-16,0-6 1 16,-7-1 0-16,-5-3 0 15,-4-7 3-15,-8 0 0 16,0-10 3-16,-4-5 0 15,-3 1 2-15,3-3 1 16,0 2 1-16,1 1 1 16,7 4-1-16,0 2 1 15,0 5-1-15,8 3 0 0,8 3-1 16,8 8 0-16,8-1-2 16,4 1 0-16,8-1-1 15,4 4 1-15,4-7 0 16,3 7 0-16,5-3-1 15,0-4 0-15,-1-7 1 16,1 3 0-16,-4-6-1 16,0-1 1-16,-5-6-1 15,1 3 1-15,-4-1-1 16,-4 5 1-16,0-1 0 16,-8 4 0-16,-8 0 0 15,-4 7 1-15,0 4-1 16,-4 3 1-16,-4 7-2 15,0 3 1-15,0 12-1 0,0 9 0 32,8 15 0-17,0-7 0-15,8-7 0 0,0-7 0 16,0-4-1-16,8-3 1 16,-1-15 0-16,5-6 0 15,4-8-1-15,0-13 1 16,-4-1-2-16,-4-14 1 15,-4-3 0-15,-8-4 0 16,-4-3 0-16,0-4 0 16,-8 0 1-16,-8 7 0 15,-4 1 0-15,0 9 1 0,-4 5 0 16,0 2 0-16,5 12-1 16,-1 3 1-16,4 3-1 15,0 4 0-15,4 4-1 16,4-1 1-16,8 1-1 15,4-1 1-15,4 1-1 16,8-4 0-16,12-4 1 16,3-3 0-16,5-10-1 15,8-4 1-15,-1-15 0 16,-7 1 0-16,0 0 0 16,-4-15 1-16,-5 4-1 15,-7 1 0-15,-4 6-1 16,-4 4 1-16,0 6 0 15,-8 8 0-15,-4 7 0 16,-4 7 0-16,0 18-1 16,0 10 1-16,0 21 0 15,0 18 0-15,0 0 0 16,4 7 1-16,0 7-1 0,4-3 1 16,0-11 0-16,4 3 1 15,0-6-1-15,0-8 1 16,4-10-1-16,0-11 0 15,-4-3-1-15,4-11 1 16,-1-7-2-16,1-7 0 16,0-7-1-16,0-11 1 15,-4-3-1-15,-4-7 1 0,-8-8 0 16,-4-6 0-16,-8 3 0 16,-4 1 1-16,1-5-1 15,-5 4 1-15,0 4 0 16,-8 7 0-16,4 7 0 15,5 7 1-15,-1 7 0 16,4 10 1-16,4 4-1 16,4 7 1-16,8 0-1 15,8 4 0-15,4 0-1 16,8-1 1-16,0 1-1 16,4-4 1-16,0-3-1 15,3-4 0-15,5-4 0 16,0-6 0-16,4-4 0 15,-5-4 0-15,1-3 0 16,-4 0 0-16,-4-11 0 16,0-7 0-16,-8 4-1 15,0 0 1-15,-5 3 0 16,1 8 0-16,0-1 0 0,-4 11 0 16,-4 10 0-16,0 8 0 15,0 10 0-15,0 7 1 16,-4 8-1-16,0 2 0 15,0 5 0-15,0-1 0 16,0 8 1-16,1-5 1 16,-1 1-1-16,0-14 1 15,4-4-1-15,0-17 1 16,0-4-2-16,0-7 0 0,4-7-2 16,3-7 1-16,1-7-1 15,0-4 0-15,8-10 0 16,4 6 1-16,4 1 0 15,0 3 1-15,-4 4 0 16,-1 7 1-16,1 0 0 16,0 7 0-16,0 11 0 15,0 3 1-15,-4 10 0 16,-4 8 0-16,3 3-1 16,1 7 1-16,-4 8-2 15,0-1 1-15,-4-3 0 16,0 0 0-16,0-8-2 15,0-6 1-15,-8-4-2 16,0-3 0-16,4-4-1 16,0-7 1-16,-4-7-1 15,0 0 1-15,0-7 0 16,0-7 0-16,-4-11 2 0,0-10 0 16,4-4 0-16,0-3 1 15,0-8-1-15,4-2 1 16,0 6-1-16,0 3 1 15,4 5 0-15,-4 6 1 16,0 4-1-16,0 6 1 16,0 5-2-16,-4 10 1 15,0 14-1-15,0 7 1 0,0 7-1 16,-4 7 1-16,0 8 0 16,0-1 0-16,0 4 1 15,4-1 1-15,-4-2-1 16,-4-1 1-16,4-10-1 15,4-8 0-15,0 1-1 16,0-7 1-16,0-4-2 16,0-4 1-16,4 1-1 15,-4-4 1-15,4 0-1 16,-4 3 1-16,0 4-1 16,0 4 1-16,4 6-1 15,-4 5 0-15,8 13 0 16,0 4 1-16,4-1-1 15,-1 1 1-15,9 4-1 16,4-8 0-16,0-7-3 16,4 0 1-16,-1-6-9 15,1-5 1-15,-8-6-11 16,-8-4 0-16</inkml:trace>
</inkml:ink>
</file>

<file path=word/ink/ink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20-10-23T19:03:09.911"/>
    </inkml:context>
    <inkml:brush xml:id="br0">
      <inkml:brushProperty name="width" value="0.1" units="cm"/>
      <inkml:brushProperty name="height" value="0.1" units="cm"/>
      <inkml:brushProperty name="color" value="#3165BB"/>
      <inkml:brushProperty name="fitToCurve" value="1"/>
    </inkml:brush>
  </inkml:definitions>
  <inkml:trace contextRef="#ctx0" brushRef="#br0">346 40 55 0,'-8'7'27'0,"12"0"-31"0,-4-14 47 16,-4 10-43-16,-4-3 0 0,-4 11 0 15,-3-1 0-15,-9 11-1 16,-4 14 1-16,0 8 1 16,-4 13 0-16,1 3 0 15,-5 18 1-15,0 7 0 16,5 11 1-16,3 10 0 16,8-7 0-16,12-3-1 15,12-7 0-15,12-11-2 16,8-17 0-16,15-11-1 15,13-21 1-15,15-18-1 16,1-17 0-16,3-17 0 16,1-18 0-16,3-22 1 15,-6-13 0-15,-2 0 0 16,-11-4 0-16,-13 1 1 16,-15-1 1-16,-12 0 0 15,-12 0 0-15,-12 4 0 16,-12 1 1-16,-12 9-1 15,-11 11 1-15,-5 7-2 16,-7 7 1-16,-6 10-1 0,-10 8 0 16,7 6-1-16,5 8 0 15,7 6-1-15,8 4 1 16,9 0-4-16,7 4 1 16,12 13-3-16,8 4 0 15,8 7-4-15,20 11 0 16,12-4-9-16,7 0 1 15</inkml:trace>
</inkml:ink>
</file>

<file path=word/ink/ink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20-10-23T19:03:08.650"/>
    </inkml:context>
    <inkml:brush xml:id="br0">
      <inkml:brushProperty name="width" value="0.1" units="cm"/>
      <inkml:brushProperty name="height" value="0.1" units="cm"/>
      <inkml:brushProperty name="color" value="#3165BB"/>
      <inkml:brushProperty name="fitToCurve" value="1"/>
    </inkml:brush>
  </inkml:definitions>
  <inkml:trace contextRef="#ctx0" brushRef="#br0">62 0 45 0,'-24'39'22'0,"-4"-4"-14"15,24-35 31-15,1 7-37 16,3 0 1-16,-4 0 2 16,8 0 0-16,-4 0-6 15,3 1 0-15,5-5 5 16,4 1 0-16,0-1-1 15,0-3 0-15,0 0-1 16,8-3 0-16,3-4-1 16,5-1 1-16,4 1-2 15,0 0 0-15,-1-3-3 16,1 6 1-16,-8 1-4 16,-1-1 1-16,5-3-5 15,0 0 1-15,-4 7-9 16,-1 7 0-16</inkml:trace>
</inkml:ink>
</file>

<file path=word/ink/ink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20-10-23T19:03:06.969"/>
    </inkml:context>
    <inkml:brush xml:id="br0">
      <inkml:brushProperty name="width" value="0.1" units="cm"/>
      <inkml:brushProperty name="height" value="0.1" units="cm"/>
      <inkml:brushProperty name="color" value="#3165BB"/>
      <inkml:brushProperty name="fitToCurve" value="1"/>
    </inkml:brush>
  </inkml:definitions>
  <inkml:trace contextRef="#ctx0" brushRef="#br0">-2 112 57 0,'8'-18'28'0,"24"-14"-39"0,-17 25 51 0,5-3-40 16,0-1 1-16,4 1-1 16,0-5 1-16,-5 8-1 15,1 4 0-15,4 3 0 16,-4 7 1-16,-5 7 0 15,1 0 0-15,-4 11-1 16,-4 3 1-16,-8-3-1 16,0-4 1-16,-8 4-2 15,0 6 1-15,0-2-1 16,0-1 1-16,0-7-1 16,1 4 1-16,3-11 0 15,0 0 0-15,4-4-1 16,0 5 1-16,8 2 0 15,7 1 1-15,9-4-1 16,8 7 0-16,7-3 0 16,1 3 1-16,-1 3-1 15,-3 4 1-15,0 4-1 16,-5 3 1-16,-3 7-1 16,-4 1 1-16,-5 13 0 0,-7-10 0 15,-4-4 0-15,-8-7 1 16,-4 4 1-16,-4-7 0 15,-3-7 0-15,-1-1 0 16,-12-6 0-16,-8 0 0 16,1-11-1-16,-5-4 1 15,4 1-2-15,1-8 0 16,3-3-1-16,0 0 0 0,5 0-1 16,3 4 0-16,4-1-2 15,4-3 0-15,4 0-2 16,0 3 0-16,4 4-1 15,0-3 0-15,0 3-1 16,8 3 1-16,4-3-2 16,0 4 0-16,0-4-6 15,4 0 0-15</inkml:trace>
</inkml:ink>
</file>

<file path=word/ink/ink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20-10-23T19:03:06.248"/>
    </inkml:context>
    <inkml:brush xml:id="br0">
      <inkml:brushProperty name="width" value="0.1" units="cm"/>
      <inkml:brushProperty name="height" value="0.1" units="cm"/>
      <inkml:brushProperty name="color" value="#3165BB"/>
      <inkml:brushProperty name="fitToCurve" value="1"/>
    </inkml:brush>
  </inkml:definitions>
  <inkml:trace contextRef="#ctx0" brushRef="#br0">8 276 60 0,'-4'-7'30'0,"0"18"-31"0,8-22 31 0,0 1-32 15,4-4 1-15,0-8 0 16,8-2 0-16,0-1 1 15,-1 0 1-15,1-6-2 16,0 10 1-16,4-1 1 16,3 1 0-16,5 5 0 15,3-2 0-15,5 7 0 16,-5 1 1-16,5 13-1 16,7 4 1-16,1 8-1 15,3 8 0-15,-8 5 0 16,-7 8 0-16,-5 6 0 15,-3 0 0-15,-8 4-1 16,-8 3 1-16,-12 4-1 16,-12 7 1-16,-4 0 0 15,-11-4 0-15,-1-10 0 16,1-4 0-16,-9-10 1 0,5-4 0 16,3-7 0-16,1-7 0 15,-1-10-1-15,5-11 0 16,-1-7-2-16,8-11 1 15,5 1-1-15,7-12 0 16,8 5-1-16,8-1 1 16,7 0-1-16,9-3 1 15,8 7 0-15,3 3 1 16,16 4-1-16,4 7 1 0,8 7 0 16,-7 7 0-16,-1 7 0 15,-4 7 0-15,-4 4-1 16,-3 10 1-16,-5 7 0 15,-7-3 0-15,-5 3-1 16,-7-3 0-16,-4-4-1 16,-8-7 1-16,-4 0-2 15,0-7 0-15,-4-7-7 16,0-7 1-16,0-14-7 16,-4-11 0-16</inkml:trace>
</inkml:ink>
</file>

<file path=word/ink/ink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20-10-23T19:03:15.376"/>
    </inkml:context>
    <inkml:brush xml:id="br0">
      <inkml:brushProperty name="width" value="0.1" units="cm"/>
      <inkml:brushProperty name="height" value="0.1" units="cm"/>
      <inkml:brushProperty name="color" value="#3165BB"/>
      <inkml:brushProperty name="fitToCurve" value="1"/>
    </inkml:brush>
  </inkml:definitions>
  <inkml:trace contextRef="#ctx0" brushRef="#br0">38 1678 88 0,'-40'85'44'0,"28"70"-65"16,20-106 84-16,4 4-64 16,12 11 0-16,4-1-2 15,8 1 1-15,-1 3 1 16,9-7 0-16,4-11-5 15,-1-10 1-15,5-11-1 16,-1-18 1-16,-3-13-1 16,-1-18 1-16,1-22-1 15,0-20 1-15,-5-25 2 16,1-32 0-16,-8-3 1 16,-5-18 0-16,-7 14 2 15,-4 7 1-15,-4 18 3 16,0 24 1-16,-8 25 1 15,0 21 0-15,-4 29-1 0,-4 28 1 16,0 38-2-16,0 39 0 16,0 39-3-16,0 21 1 15,0 29-2-15,4-1 1 16,4-10 0-16,-4-28 0 16,3-15 0-16,5-28 0 15,12-20-1-15,0-30 0 16,12-41-1-16,11-28 1 15,5-43-2-15,7-46 1 0,5-32-3 16,3-41 0-16,-3-26 1 16,-1-24 1-16,1-14 0 15,-9 17 0-15,-11-13 3 16,-4 20 0-16,-9 46 2 16,-3 32 1-16,-12 39 0 15,-8 25 0-15,-8 24 0 16,-12 39 1-16,-12 53-3 15,-4 49 1-15,-3 64-2 16,3 38 1-16,4 57-2 16,8 0 0-16,8 0 0 15,8-25 1-15,4-25-1 16,4-42 0-16,12-28-1 16,8-49 1-16,15-29-3 15,9-49 1-15,15-52-4 16,13-68 1-16,11-67-5 15,4-49 0-15,4-50 0 16,-7-20 1-16,-13-22 4 0,-16 7 1 16,-7 21 6-16,-8 47 0 15,-13 55 7-15,-11 50 0 16,-12 42 1-16,-16 50 0 16,-8 63-3-16,-20 74 0 15,-11 92-2-15,-1 49 0 16,8 53-2-16,9 50 0 15,11-1-1-15,4 11 1 0,12-46-1 16,12-35 0-16,4-25-3 16,3-49 0-16,5-32-5 15,0-42 1-15,-4-32-9 16,0-42 1-16,0-35-11 16,-5-29 0-16</inkml:trace>
</inkml:ink>
</file>

<file path=word/ink/ink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20-10-23T19:03:16.006"/>
    </inkml:context>
    <inkml:brush xml:id="br0">
      <inkml:brushProperty name="width" value="0.1" units="cm"/>
      <inkml:brushProperty name="height" value="0.1" units="cm"/>
      <inkml:brushProperty name="color" value="#3165BB"/>
      <inkml:brushProperty name="fitToCurve" value="1"/>
    </inkml:brush>
  </inkml:definitions>
  <inkml:trace contextRef="#ctx0" brushRef="#br0">22 693 64 0,'8'18'32'0,"4"-43"-41"0,-9 21 52 15,9 4-43-15,-8-10 0 0,0 3-1 16,-4 14 1-16,-4 3 0 16,-8 12 0-16,5 23 0 15,-1 8 1-15,-4 7-1 16,4 7 1-16,0 0 1 16,4-10 1-16,0-11-2 15,4-18 0-15,4-14-1 16,0-21 1-16,4-21-2 15,4-29 0-15,4-34-1 16,7-12 0-16,1-10 0 16,0-21 1-16,0-3 0 15,0 6 0-15,7 22 1 16,1 21 0-16,0 22 1 16,-4 16 0-16,3 26 1 15,1 24 1-15,4 21-2 16,0 32 1-16,-5 16-2 15,-7 12 1-15,0 11-1 0,-8 3 1 16,0-10-4-16,-8 3 1 16,0-17-2-16,-4-8 1 15,-1-13-4-15,-3-19 1 16,0-20-6-16,-7-11 1 16,-9-18-5-16,-4-17 1 15</inkml:trace>
</inkml:ink>
</file>

<file path=word/ink/ink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20-10-23T19:03:14.460"/>
    </inkml:context>
    <inkml:brush xml:id="br0">
      <inkml:brushProperty name="width" value="0.1" units="cm"/>
      <inkml:brushProperty name="height" value="0.1" units="cm"/>
      <inkml:brushProperty name="color" value="#3165BB"/>
      <inkml:brushProperty name="fitToCurve" value="1"/>
    </inkml:brush>
  </inkml:definitions>
  <inkml:trace contextRef="#ctx0" brushRef="#br0">2280 1979 34 0,'24'-29'17'0,"-12"-38"-2"16,-8 46 15-16,-1-3-24 16,-3-8 0-16,-3-3 6 15,-9-11 0-15,-8 7-14 16,-8 0 0-16,-7-3 9 16,-24 6 1-16,-21 5-5 0,-7 13 1 15,-21 18-4-15,-11 28 1 16,-15 36-2-16,-1 28 0 15,-4 31-1-15,1 46 1 16,2 36 0-16,17 24 1 16,24 15 2-16,19 6 0 15,26 8 1-15,34-33 1 16,20-20-2-16,23-39 1 16,28-39-2-16,13-39 1 15,19-39-3-15,28-49 1 0,13-42-2 16,6-60 0-16,33-60 0 15,4-64 1-15,-2-39 0 16,-6-28 0-16,-19-21 0 16,-22-7 0-16,-27-3 0 15,-31 13 0-15,-33 12 0 16,-34 28 1-16,-33 20 0 16,-32 19 1-16,-39 30-1 15,-23 23 0-15,-17 44-1 16,-32 47 1-16,-15 57-1 15,-13 59 1-15,-22 46 0 16,2 67 0-16,-2 39 2 16,22 60 1-16,40 21 1 15,33 25 1-15,39-9-1 16,35-30 0-16,28-28-2 16,32-39 1-16,32-43-3 15,28-34 0-15,27-26-2 16,31-34 0-16,25-40 0 0,-35 1 0 15,85-71 0-15,6-21 1 16,-12-11 0-16,-5-11 0 16,-15-3 0-16,-24 11 0 15,-25 14 0-15,-19 14 1 16,-15 10-1-16,-24 19 1 16,-17 13 0-16,-11 18 1 15,-16 14 0-15,-8 24 0 16,-4 15 0-16,-4 18 1 0,0 6-1 15,4-6 1-15,4-5-2 16,12-6 1-16,11-10-1 16,13-15 0-16,11-7-1 15,16-14 0-15,13-11 0 16,3-20 0-16,5-1-1 16,-5-14 1-16,0 4 0 15,-4 3 1-15,-11 18-1 16,-13-1 1-16,-7 12 0 15,-4-1 1-15,-13 18 1 16,1 4 0-16,-4 3 2 16,-4 11 0-16,-5-4-1 15,0 7 1-15,1-3-1 16,4 0 0 0,36-1-1-1,3-3 1-15,5-3-5 0,-1-4 1 16,5 0-2-16,-14 0 0 15,-6-3-5-15,-8-4 1 16,-5 0-7-16,-11-7 0 16,-8-21-8-16,-8-7 0 15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NDEQ_Letterhead_M</Template>
  <TotalTime>0</TotalTime>
  <Pages>5</Pages>
  <Words>1131</Words>
  <Characters>6449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State of Nebraska</Company>
  <LinksUpToDate>false</LinksUpToDate>
  <CharactersWithSpaces>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brian.mcmanus</dc:creator>
  <cp:keywords/>
  <dc:description/>
  <cp:lastModifiedBy>Pflueger, Burton</cp:lastModifiedBy>
  <cp:revision>2</cp:revision>
  <cp:lastPrinted>2019-06-04T19:33:00Z</cp:lastPrinted>
  <dcterms:created xsi:type="dcterms:W3CDTF">2020-10-23T19:11:00Z</dcterms:created>
  <dcterms:modified xsi:type="dcterms:W3CDTF">2020-10-23T19:11:00Z</dcterms:modified>
</cp:coreProperties>
</file>