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1E" w:rsidRDefault="003D14F3" w:rsidP="00F5704E">
      <w:pPr>
        <w:pStyle w:val="Default"/>
        <w:spacing w:after="120"/>
        <w:rPr>
          <w:rFonts w:asciiTheme="minorHAnsi" w:hAnsiTheme="minorHAnsi" w:cs="Arial"/>
          <w:bCs/>
          <w:sz w:val="22"/>
          <w:szCs w:val="22"/>
        </w:rPr>
      </w:pPr>
      <w:r w:rsidRPr="0052757D">
        <w:rPr>
          <w:rFonts w:asciiTheme="minorHAnsi" w:hAnsiTheme="minorHAnsi" w:cs="Arial"/>
          <w:bCs/>
          <w:sz w:val="22"/>
          <w:szCs w:val="22"/>
        </w:rPr>
        <w:t xml:space="preserve">Nebraska’s Clean Diesel </w:t>
      </w:r>
      <w:r w:rsidR="0009764F" w:rsidRPr="0052757D">
        <w:rPr>
          <w:rFonts w:asciiTheme="minorHAnsi" w:hAnsiTheme="minorHAnsi" w:cs="Arial"/>
          <w:bCs/>
          <w:sz w:val="22"/>
          <w:szCs w:val="22"/>
        </w:rPr>
        <w:t xml:space="preserve">School Bus </w:t>
      </w:r>
      <w:r w:rsidRPr="0052757D">
        <w:rPr>
          <w:rFonts w:asciiTheme="minorHAnsi" w:hAnsiTheme="minorHAnsi" w:cs="Arial"/>
          <w:bCs/>
          <w:sz w:val="22"/>
          <w:szCs w:val="22"/>
        </w:rPr>
        <w:t xml:space="preserve">Rebate program is offered by the Nebraska Department of Environmental Quality (NDEQ) to assist </w:t>
      </w:r>
      <w:r w:rsidR="0009764F" w:rsidRPr="0052757D">
        <w:rPr>
          <w:rFonts w:asciiTheme="minorHAnsi" w:hAnsiTheme="minorHAnsi" w:cs="Arial"/>
          <w:bCs/>
          <w:sz w:val="22"/>
          <w:szCs w:val="22"/>
        </w:rPr>
        <w:t xml:space="preserve">qualifying </w:t>
      </w:r>
      <w:r w:rsidR="00497A49" w:rsidRPr="0052757D">
        <w:rPr>
          <w:rFonts w:asciiTheme="minorHAnsi" w:hAnsiTheme="minorHAnsi" w:cs="Arial"/>
          <w:bCs/>
          <w:sz w:val="22"/>
          <w:szCs w:val="22"/>
        </w:rPr>
        <w:t>applicants</w:t>
      </w:r>
      <w:r w:rsidR="0009764F" w:rsidRPr="0052757D">
        <w:rPr>
          <w:rFonts w:asciiTheme="minorHAnsi" w:hAnsiTheme="minorHAnsi" w:cs="Arial"/>
          <w:bCs/>
          <w:sz w:val="22"/>
          <w:szCs w:val="22"/>
        </w:rPr>
        <w:t xml:space="preserve"> to</w:t>
      </w:r>
      <w:r w:rsidRPr="0052757D">
        <w:rPr>
          <w:rFonts w:asciiTheme="minorHAnsi" w:hAnsiTheme="minorHAnsi" w:cs="Arial"/>
          <w:bCs/>
          <w:sz w:val="22"/>
          <w:szCs w:val="22"/>
        </w:rPr>
        <w:t xml:space="preserve"> </w:t>
      </w:r>
      <w:r w:rsidR="0009764F" w:rsidRPr="0052757D">
        <w:rPr>
          <w:rFonts w:asciiTheme="minorHAnsi" w:hAnsiTheme="minorHAnsi" w:cs="Arial"/>
          <w:bCs/>
          <w:sz w:val="22"/>
          <w:szCs w:val="22"/>
        </w:rPr>
        <w:t xml:space="preserve">replace </w:t>
      </w:r>
      <w:r w:rsidR="00992E44" w:rsidRPr="0052757D">
        <w:rPr>
          <w:rFonts w:asciiTheme="minorHAnsi" w:hAnsiTheme="minorHAnsi" w:cs="Arial"/>
          <w:bCs/>
          <w:sz w:val="22"/>
          <w:szCs w:val="22"/>
        </w:rPr>
        <w:t xml:space="preserve">eligible </w:t>
      </w:r>
      <w:r w:rsidR="0009764F" w:rsidRPr="0052757D">
        <w:rPr>
          <w:rFonts w:asciiTheme="minorHAnsi" w:hAnsiTheme="minorHAnsi" w:cs="Arial"/>
          <w:bCs/>
          <w:sz w:val="22"/>
          <w:szCs w:val="22"/>
        </w:rPr>
        <w:t>older</w:t>
      </w:r>
      <w:r w:rsidR="001E689D">
        <w:rPr>
          <w:rFonts w:asciiTheme="minorHAnsi" w:hAnsiTheme="minorHAnsi" w:cs="Arial"/>
          <w:bCs/>
          <w:sz w:val="22"/>
          <w:szCs w:val="22"/>
        </w:rPr>
        <w:t xml:space="preserve"> diesel</w:t>
      </w:r>
      <w:r w:rsidR="0009764F" w:rsidRPr="0052757D">
        <w:rPr>
          <w:rFonts w:asciiTheme="minorHAnsi" w:hAnsiTheme="minorHAnsi" w:cs="Arial"/>
          <w:bCs/>
          <w:sz w:val="22"/>
          <w:szCs w:val="22"/>
        </w:rPr>
        <w:t xml:space="preserve"> </w:t>
      </w:r>
      <w:r w:rsidR="00EE0F1F" w:rsidRPr="0052757D">
        <w:rPr>
          <w:rFonts w:asciiTheme="minorHAnsi" w:hAnsiTheme="minorHAnsi" w:cs="Arial"/>
          <w:bCs/>
          <w:sz w:val="22"/>
          <w:szCs w:val="22"/>
        </w:rPr>
        <w:t xml:space="preserve">school </w:t>
      </w:r>
      <w:r w:rsidR="0009764F" w:rsidRPr="0052757D">
        <w:rPr>
          <w:rFonts w:asciiTheme="minorHAnsi" w:hAnsiTheme="minorHAnsi" w:cs="Arial"/>
          <w:bCs/>
          <w:sz w:val="22"/>
          <w:szCs w:val="22"/>
        </w:rPr>
        <w:t>buses</w:t>
      </w:r>
      <w:r w:rsidR="00992E44" w:rsidRPr="0052757D">
        <w:rPr>
          <w:rFonts w:asciiTheme="minorHAnsi" w:hAnsiTheme="minorHAnsi" w:cs="Arial"/>
          <w:bCs/>
          <w:sz w:val="22"/>
          <w:szCs w:val="22"/>
        </w:rPr>
        <w:t xml:space="preserve"> with new buses powered by a</w:t>
      </w:r>
      <w:r w:rsidR="001A19F1" w:rsidRPr="0052757D">
        <w:rPr>
          <w:rFonts w:asciiTheme="minorHAnsi" w:hAnsiTheme="minorHAnsi" w:cs="Arial"/>
          <w:bCs/>
          <w:sz w:val="22"/>
          <w:szCs w:val="22"/>
        </w:rPr>
        <w:t xml:space="preserve"> </w:t>
      </w:r>
      <w:r w:rsidR="00992E44" w:rsidRPr="00116B27">
        <w:rPr>
          <w:rFonts w:asciiTheme="minorHAnsi" w:hAnsiTheme="minorHAnsi" w:cs="Arial"/>
          <w:bCs/>
          <w:sz w:val="22"/>
          <w:szCs w:val="22"/>
        </w:rPr>
        <w:t>201</w:t>
      </w:r>
      <w:r w:rsidR="000D6D1E">
        <w:rPr>
          <w:rFonts w:asciiTheme="minorHAnsi" w:hAnsiTheme="minorHAnsi" w:cs="Arial"/>
          <w:bCs/>
          <w:sz w:val="22"/>
          <w:szCs w:val="22"/>
        </w:rPr>
        <w:t>7</w:t>
      </w:r>
      <w:r w:rsidR="00992E44" w:rsidRPr="00116B27">
        <w:rPr>
          <w:rFonts w:asciiTheme="minorHAnsi" w:hAnsiTheme="minorHAnsi" w:cs="Arial"/>
          <w:bCs/>
          <w:sz w:val="22"/>
          <w:szCs w:val="22"/>
        </w:rPr>
        <w:t xml:space="preserve"> o</w:t>
      </w:r>
      <w:r w:rsidR="00992E44" w:rsidRPr="0052757D">
        <w:rPr>
          <w:rFonts w:asciiTheme="minorHAnsi" w:hAnsiTheme="minorHAnsi" w:cs="Arial"/>
          <w:bCs/>
          <w:sz w:val="22"/>
          <w:szCs w:val="22"/>
        </w:rPr>
        <w:t>r newer model year engine</w:t>
      </w:r>
      <w:r w:rsidR="00096A78">
        <w:rPr>
          <w:rFonts w:asciiTheme="minorHAnsi" w:hAnsiTheme="minorHAnsi" w:cs="Arial"/>
          <w:bCs/>
          <w:sz w:val="22"/>
          <w:szCs w:val="22"/>
        </w:rPr>
        <w:t xml:space="preserve"> certified to </w:t>
      </w:r>
      <w:r w:rsidR="00F5704E">
        <w:rPr>
          <w:rFonts w:asciiTheme="minorHAnsi" w:hAnsiTheme="minorHAnsi" w:cs="Arial"/>
          <w:bCs/>
          <w:sz w:val="22"/>
          <w:szCs w:val="22"/>
        </w:rPr>
        <w:t>current</w:t>
      </w:r>
      <w:r w:rsidR="00096A78">
        <w:rPr>
          <w:rFonts w:asciiTheme="minorHAnsi" w:hAnsiTheme="minorHAnsi" w:cs="Arial"/>
          <w:bCs/>
          <w:sz w:val="22"/>
          <w:szCs w:val="22"/>
        </w:rPr>
        <w:t xml:space="preserve"> emissions standards</w:t>
      </w:r>
      <w:r w:rsidR="001E77A2">
        <w:rPr>
          <w:rFonts w:asciiTheme="minorHAnsi" w:hAnsiTheme="minorHAnsi" w:cs="Arial"/>
          <w:bCs/>
          <w:sz w:val="22"/>
          <w:szCs w:val="22"/>
        </w:rPr>
        <w:t xml:space="preserve">. </w:t>
      </w:r>
      <w:r w:rsidR="002E6A34">
        <w:rPr>
          <w:rFonts w:asciiTheme="minorHAnsi" w:hAnsiTheme="minorHAnsi" w:cs="Arial"/>
          <w:bCs/>
          <w:sz w:val="22"/>
          <w:szCs w:val="22"/>
        </w:rPr>
        <w:t xml:space="preserve">Over </w:t>
      </w:r>
      <w:r w:rsidR="00EE0F1F" w:rsidRPr="0052757D">
        <w:rPr>
          <w:rFonts w:asciiTheme="minorHAnsi" w:hAnsiTheme="minorHAnsi" w:cs="Arial"/>
          <w:bCs/>
          <w:sz w:val="22"/>
          <w:szCs w:val="22"/>
        </w:rPr>
        <w:t>45,000 Nebraska school children ride in school buses annually and at least one-half of those buses are older than 10 years.</w:t>
      </w:r>
      <w:r w:rsidR="00096A78">
        <w:rPr>
          <w:rFonts w:asciiTheme="minorHAnsi" w:hAnsiTheme="minorHAnsi" w:cs="Arial"/>
          <w:bCs/>
          <w:sz w:val="22"/>
          <w:szCs w:val="22"/>
        </w:rPr>
        <w:t xml:space="preserve"> </w:t>
      </w:r>
      <w:r w:rsidR="00EE0F1F" w:rsidRPr="0052757D">
        <w:rPr>
          <w:rFonts w:asciiTheme="minorHAnsi" w:hAnsiTheme="minorHAnsi" w:cs="Arial"/>
          <w:bCs/>
          <w:sz w:val="22"/>
          <w:szCs w:val="22"/>
        </w:rPr>
        <w:t xml:space="preserve">Many of these children are exposed to a disproportionate amount of diesel exhaust </w:t>
      </w:r>
      <w:r w:rsidR="000D6D1E">
        <w:rPr>
          <w:rFonts w:asciiTheme="minorHAnsi" w:hAnsiTheme="minorHAnsi" w:cs="Arial"/>
          <w:bCs/>
          <w:sz w:val="22"/>
          <w:szCs w:val="22"/>
        </w:rPr>
        <w:t>that</w:t>
      </w:r>
      <w:r w:rsidR="00EE0F1F" w:rsidRPr="0052757D">
        <w:rPr>
          <w:rFonts w:asciiTheme="minorHAnsi" w:hAnsiTheme="minorHAnsi" w:cs="Arial"/>
          <w:bCs/>
          <w:sz w:val="22"/>
          <w:szCs w:val="22"/>
        </w:rPr>
        <w:t xml:space="preserve"> can place them at greater risk for </w:t>
      </w:r>
      <w:r w:rsidR="00B942EC" w:rsidRPr="0052757D">
        <w:rPr>
          <w:rFonts w:asciiTheme="minorHAnsi" w:hAnsiTheme="minorHAnsi" w:cs="Arial"/>
          <w:bCs/>
          <w:sz w:val="22"/>
          <w:szCs w:val="22"/>
        </w:rPr>
        <w:t xml:space="preserve">the </w:t>
      </w:r>
      <w:r w:rsidR="00672382" w:rsidRPr="0052757D">
        <w:rPr>
          <w:rFonts w:asciiTheme="minorHAnsi" w:hAnsiTheme="minorHAnsi" w:cs="Arial"/>
          <w:bCs/>
          <w:sz w:val="22"/>
          <w:szCs w:val="22"/>
        </w:rPr>
        <w:t xml:space="preserve">associated </w:t>
      </w:r>
      <w:r w:rsidR="00B942EC" w:rsidRPr="0052757D">
        <w:rPr>
          <w:rFonts w:asciiTheme="minorHAnsi" w:hAnsiTheme="minorHAnsi" w:cs="Arial"/>
          <w:bCs/>
          <w:sz w:val="22"/>
          <w:szCs w:val="22"/>
        </w:rPr>
        <w:t>harmful effects.</w:t>
      </w:r>
      <w:r w:rsidR="000D6D1E">
        <w:rPr>
          <w:rFonts w:asciiTheme="minorHAnsi" w:hAnsiTheme="minorHAnsi" w:cs="Arial"/>
          <w:bCs/>
          <w:sz w:val="22"/>
          <w:szCs w:val="22"/>
        </w:rPr>
        <w:t xml:space="preserve"> </w:t>
      </w:r>
      <w:r w:rsidR="0021536E" w:rsidRPr="0052757D">
        <w:rPr>
          <w:rFonts w:asciiTheme="minorHAnsi" w:hAnsiTheme="minorHAnsi" w:cs="Arial"/>
          <w:sz w:val="22"/>
          <w:szCs w:val="22"/>
        </w:rPr>
        <w:t>In order to ensure emissions reductions are achieved through this program, the bus being replac</w:t>
      </w:r>
      <w:r w:rsidR="00BA18EE">
        <w:rPr>
          <w:rFonts w:asciiTheme="minorHAnsi" w:hAnsiTheme="minorHAnsi" w:cs="Arial"/>
          <w:sz w:val="22"/>
          <w:szCs w:val="22"/>
        </w:rPr>
        <w:t>ed must be permanently disabled</w:t>
      </w:r>
      <w:r w:rsidR="0021536E" w:rsidRPr="0052757D">
        <w:rPr>
          <w:rFonts w:asciiTheme="minorHAnsi" w:hAnsiTheme="minorHAnsi" w:cs="Arial"/>
          <w:sz w:val="22"/>
          <w:szCs w:val="22"/>
        </w:rPr>
        <w:t>.</w:t>
      </w:r>
      <w:r w:rsidR="006B5B91" w:rsidRPr="0052757D">
        <w:rPr>
          <w:rFonts w:asciiTheme="minorHAnsi" w:hAnsiTheme="minorHAnsi" w:cs="Arial"/>
          <w:sz w:val="22"/>
          <w:szCs w:val="22"/>
        </w:rPr>
        <w:t xml:space="preserve"> </w:t>
      </w:r>
      <w:r w:rsidR="0052705F">
        <w:rPr>
          <w:rFonts w:asciiTheme="minorHAnsi" w:hAnsiTheme="minorHAnsi" w:cs="Arial"/>
          <w:sz w:val="22"/>
          <w:szCs w:val="22"/>
        </w:rPr>
        <w:t>F</w:t>
      </w:r>
      <w:r w:rsidR="002528ED">
        <w:rPr>
          <w:rFonts w:asciiTheme="minorHAnsi" w:hAnsiTheme="minorHAnsi" w:cs="Arial"/>
          <w:sz w:val="22"/>
          <w:szCs w:val="22"/>
        </w:rPr>
        <w:t>unding</w:t>
      </w:r>
      <w:r w:rsidR="006E2CE7" w:rsidRPr="00C81E41">
        <w:rPr>
          <w:rFonts w:asciiTheme="minorHAnsi" w:hAnsiTheme="minorHAnsi" w:cs="Arial"/>
          <w:sz w:val="22"/>
          <w:szCs w:val="22"/>
        </w:rPr>
        <w:t xml:space="preserve"> </w:t>
      </w:r>
      <w:r w:rsidR="002528ED">
        <w:rPr>
          <w:rFonts w:asciiTheme="minorHAnsi" w:hAnsiTheme="minorHAnsi" w:cs="Arial"/>
          <w:sz w:val="22"/>
          <w:szCs w:val="22"/>
        </w:rPr>
        <w:t>for this</w:t>
      </w:r>
      <w:r w:rsidR="002E6A34">
        <w:rPr>
          <w:rFonts w:asciiTheme="minorHAnsi" w:hAnsiTheme="minorHAnsi" w:cs="Arial"/>
          <w:sz w:val="22"/>
          <w:szCs w:val="22"/>
        </w:rPr>
        <w:t xml:space="preserve"> year’s</w:t>
      </w:r>
      <w:r w:rsidR="002528ED">
        <w:rPr>
          <w:rFonts w:asciiTheme="minorHAnsi" w:hAnsiTheme="minorHAnsi" w:cs="Arial"/>
          <w:sz w:val="22"/>
          <w:szCs w:val="22"/>
        </w:rPr>
        <w:t xml:space="preserve"> program</w:t>
      </w:r>
      <w:r w:rsidR="0052705F">
        <w:rPr>
          <w:rFonts w:asciiTheme="minorHAnsi" w:hAnsiTheme="minorHAnsi" w:cs="Arial"/>
          <w:sz w:val="22"/>
          <w:szCs w:val="22"/>
        </w:rPr>
        <w:t xml:space="preserve"> </w:t>
      </w:r>
      <w:r w:rsidR="006E2CE7" w:rsidRPr="002B2D36">
        <w:rPr>
          <w:rFonts w:asciiTheme="minorHAnsi" w:hAnsiTheme="minorHAnsi" w:cs="Arial"/>
          <w:sz w:val="22"/>
          <w:szCs w:val="22"/>
        </w:rPr>
        <w:t>is</w:t>
      </w:r>
      <w:r w:rsidR="006E2CE7" w:rsidRPr="00C81E41">
        <w:rPr>
          <w:rFonts w:asciiTheme="minorHAnsi" w:hAnsiTheme="minorHAnsi" w:cs="Arial"/>
          <w:sz w:val="22"/>
          <w:szCs w:val="22"/>
        </w:rPr>
        <w:t xml:space="preserve"> </w:t>
      </w:r>
      <w:r w:rsidR="00CE6980" w:rsidRPr="00C81E41">
        <w:rPr>
          <w:rFonts w:asciiTheme="minorHAnsi" w:hAnsiTheme="minorHAnsi" w:cs="Arial"/>
          <w:bCs/>
          <w:sz w:val="22"/>
          <w:szCs w:val="22"/>
        </w:rPr>
        <w:t>made possible</w:t>
      </w:r>
      <w:r w:rsidRPr="00C81E41">
        <w:rPr>
          <w:rFonts w:asciiTheme="minorHAnsi" w:hAnsiTheme="minorHAnsi" w:cs="Arial"/>
          <w:bCs/>
          <w:sz w:val="22"/>
          <w:szCs w:val="22"/>
        </w:rPr>
        <w:t xml:space="preserve"> by the Environmental Protection Agency’s State Clean Diesel Grant program.</w:t>
      </w:r>
      <w:r w:rsidR="00EB0507" w:rsidRPr="00C81E41">
        <w:rPr>
          <w:rFonts w:asciiTheme="minorHAnsi" w:hAnsiTheme="minorHAnsi" w:cs="Arial"/>
          <w:bCs/>
          <w:sz w:val="22"/>
          <w:szCs w:val="22"/>
        </w:rPr>
        <w:t xml:space="preserve"> </w:t>
      </w:r>
    </w:p>
    <w:p w:rsidR="00E26001" w:rsidRDefault="00B00BF0" w:rsidP="00C81E41">
      <w:pPr>
        <w:pStyle w:val="Default"/>
        <w:rPr>
          <w:rFonts w:asciiTheme="minorHAnsi" w:hAnsiTheme="minorHAnsi" w:cs="Arial"/>
          <w:bCs/>
          <w:sz w:val="22"/>
          <w:szCs w:val="22"/>
        </w:rPr>
      </w:pPr>
      <w:r w:rsidRPr="00C81E41">
        <w:rPr>
          <w:rFonts w:asciiTheme="minorHAnsi" w:hAnsiTheme="minorHAnsi" w:cs="Arial"/>
          <w:bCs/>
          <w:sz w:val="22"/>
          <w:szCs w:val="22"/>
        </w:rPr>
        <w:t xml:space="preserve">NDEQ </w:t>
      </w:r>
      <w:r w:rsidR="002528ED">
        <w:rPr>
          <w:rFonts w:asciiTheme="minorHAnsi" w:hAnsiTheme="minorHAnsi" w:cs="Arial"/>
          <w:bCs/>
          <w:sz w:val="22"/>
          <w:szCs w:val="22"/>
        </w:rPr>
        <w:t>will reimburse</w:t>
      </w:r>
      <w:r w:rsidR="00FB2126">
        <w:rPr>
          <w:rFonts w:asciiTheme="minorHAnsi" w:hAnsiTheme="minorHAnsi" w:cs="Arial"/>
          <w:bCs/>
          <w:sz w:val="22"/>
          <w:szCs w:val="22"/>
        </w:rPr>
        <w:t xml:space="preserve"> </w:t>
      </w:r>
      <w:r w:rsidRPr="00C81E41">
        <w:rPr>
          <w:rFonts w:asciiTheme="minorHAnsi" w:hAnsiTheme="minorHAnsi" w:cs="Arial"/>
          <w:sz w:val="22"/>
          <w:szCs w:val="22"/>
        </w:rPr>
        <w:t xml:space="preserve">25% of the </w:t>
      </w:r>
      <w:r w:rsidR="00D06C5B">
        <w:rPr>
          <w:rFonts w:asciiTheme="minorHAnsi" w:hAnsiTheme="minorHAnsi" w:cs="Arial"/>
          <w:sz w:val="22"/>
          <w:szCs w:val="22"/>
        </w:rPr>
        <w:t>base</w:t>
      </w:r>
      <w:r w:rsidR="002528ED">
        <w:rPr>
          <w:rFonts w:asciiTheme="minorHAnsi" w:hAnsiTheme="minorHAnsi" w:cs="Arial"/>
          <w:sz w:val="22"/>
          <w:szCs w:val="22"/>
        </w:rPr>
        <w:t xml:space="preserve"> purchase</w:t>
      </w:r>
      <w:r w:rsidRPr="00C81E41">
        <w:rPr>
          <w:rFonts w:asciiTheme="minorHAnsi" w:hAnsiTheme="minorHAnsi" w:cs="Arial"/>
          <w:sz w:val="22"/>
          <w:szCs w:val="22"/>
        </w:rPr>
        <w:t xml:space="preserve"> cost</w:t>
      </w:r>
      <w:r w:rsidR="00096A78">
        <w:rPr>
          <w:rFonts w:asciiTheme="minorHAnsi" w:hAnsiTheme="minorHAnsi" w:cs="Arial"/>
          <w:sz w:val="22"/>
          <w:szCs w:val="22"/>
        </w:rPr>
        <w:t xml:space="preserve"> (</w:t>
      </w:r>
      <w:r w:rsidR="00096A78">
        <w:rPr>
          <w:rFonts w:asciiTheme="minorHAnsi" w:hAnsiTheme="minorHAnsi" w:cs="Arial"/>
          <w:bCs/>
          <w:sz w:val="22"/>
          <w:szCs w:val="22"/>
        </w:rPr>
        <w:t>up to a maximum</w:t>
      </w:r>
      <w:r w:rsidR="00C4519A">
        <w:rPr>
          <w:rFonts w:asciiTheme="minorHAnsi" w:hAnsiTheme="minorHAnsi" w:cs="Arial"/>
          <w:bCs/>
          <w:sz w:val="22"/>
          <w:szCs w:val="22"/>
        </w:rPr>
        <w:t xml:space="preserve"> rebate</w:t>
      </w:r>
      <w:r w:rsidR="00096A78">
        <w:rPr>
          <w:rFonts w:asciiTheme="minorHAnsi" w:hAnsiTheme="minorHAnsi" w:cs="Arial"/>
          <w:bCs/>
          <w:sz w:val="22"/>
          <w:szCs w:val="22"/>
        </w:rPr>
        <w:t xml:space="preserve"> of $21,000</w:t>
      </w:r>
      <w:r w:rsidR="00096A78">
        <w:rPr>
          <w:rFonts w:asciiTheme="minorHAnsi" w:hAnsiTheme="minorHAnsi" w:cs="Arial"/>
          <w:sz w:val="22"/>
          <w:szCs w:val="22"/>
        </w:rPr>
        <w:t xml:space="preserve">) </w:t>
      </w:r>
      <w:r w:rsidRPr="00C81E41">
        <w:rPr>
          <w:rFonts w:asciiTheme="minorHAnsi" w:hAnsiTheme="minorHAnsi" w:cs="Arial"/>
          <w:bCs/>
          <w:sz w:val="22"/>
          <w:szCs w:val="22"/>
        </w:rPr>
        <w:t>of a new</w:t>
      </w:r>
      <w:r w:rsidR="00096A78">
        <w:rPr>
          <w:rFonts w:asciiTheme="minorHAnsi" w:hAnsiTheme="minorHAnsi" w:cs="Arial"/>
          <w:bCs/>
          <w:sz w:val="22"/>
          <w:szCs w:val="22"/>
        </w:rPr>
        <w:t xml:space="preserve"> diesel or propane-powered </w:t>
      </w:r>
      <w:r w:rsidRPr="00C81E41">
        <w:rPr>
          <w:rFonts w:asciiTheme="minorHAnsi" w:hAnsiTheme="minorHAnsi" w:cs="Arial"/>
          <w:bCs/>
          <w:sz w:val="22"/>
          <w:szCs w:val="22"/>
        </w:rPr>
        <w:t>bus</w:t>
      </w:r>
      <w:r w:rsidR="00096A78">
        <w:rPr>
          <w:rFonts w:asciiTheme="minorHAnsi" w:hAnsiTheme="minorHAnsi" w:cs="Arial"/>
          <w:bCs/>
          <w:sz w:val="22"/>
          <w:szCs w:val="22"/>
        </w:rPr>
        <w:t xml:space="preserve"> certified to EPA 2017 emission standards</w:t>
      </w:r>
      <w:r w:rsidR="001E77A2" w:rsidRPr="00C81E41">
        <w:rPr>
          <w:rFonts w:asciiTheme="minorHAnsi" w:hAnsiTheme="minorHAnsi" w:cs="Arial"/>
          <w:bCs/>
          <w:sz w:val="22"/>
          <w:szCs w:val="22"/>
        </w:rPr>
        <w:t>.</w:t>
      </w:r>
      <w:r w:rsidR="00FB2126">
        <w:rPr>
          <w:rFonts w:asciiTheme="minorHAnsi" w:hAnsiTheme="minorHAnsi" w:cs="Arial"/>
          <w:bCs/>
          <w:sz w:val="22"/>
          <w:szCs w:val="22"/>
        </w:rPr>
        <w:t xml:space="preserve">  </w:t>
      </w:r>
      <w:r w:rsidR="00E26001">
        <w:rPr>
          <w:rFonts w:asciiTheme="minorHAnsi" w:hAnsiTheme="minorHAnsi" w:cs="Arial"/>
          <w:bCs/>
          <w:sz w:val="22"/>
          <w:szCs w:val="22"/>
        </w:rPr>
        <w:t>The school district is responsible for the remainder of the purchase price</w:t>
      </w:r>
      <w:r w:rsidR="00410550">
        <w:rPr>
          <w:rFonts w:asciiTheme="minorHAnsi" w:hAnsiTheme="minorHAnsi" w:cs="Arial"/>
          <w:bCs/>
          <w:sz w:val="22"/>
          <w:szCs w:val="22"/>
        </w:rPr>
        <w:t xml:space="preserve"> of the bus</w:t>
      </w:r>
      <w:r w:rsidR="00E26001">
        <w:rPr>
          <w:rFonts w:asciiTheme="minorHAnsi" w:hAnsiTheme="minorHAnsi" w:cs="Arial"/>
          <w:bCs/>
          <w:sz w:val="22"/>
          <w:szCs w:val="22"/>
        </w:rPr>
        <w:t xml:space="preserve"> (mandatory cost-share).  No other federal grant funds may be used to cover any portion of the mandatory cost-share.</w:t>
      </w:r>
    </w:p>
    <w:p w:rsidR="000E66F9" w:rsidRDefault="000E66F9" w:rsidP="00C81E41">
      <w:pPr>
        <w:pStyle w:val="Default"/>
        <w:rPr>
          <w:rFonts w:asciiTheme="minorHAnsi" w:hAnsiTheme="minorHAnsi" w:cs="Arial"/>
          <w:bCs/>
          <w:sz w:val="22"/>
          <w:szCs w:val="22"/>
        </w:rPr>
      </w:pPr>
    </w:p>
    <w:p w:rsidR="000E66F9" w:rsidRDefault="000E66F9" w:rsidP="00C81E41">
      <w:pPr>
        <w:pStyle w:val="Default"/>
        <w:rPr>
          <w:rFonts w:asciiTheme="minorHAnsi" w:hAnsiTheme="minorHAnsi" w:cs="Arial"/>
          <w:bCs/>
          <w:sz w:val="22"/>
          <w:szCs w:val="22"/>
        </w:rPr>
      </w:pPr>
      <w:r w:rsidRPr="002E617C">
        <w:rPr>
          <w:rFonts w:asciiTheme="minorHAnsi" w:eastAsia="Times New Roman" w:hAnsiTheme="minorHAnsi" w:cs="Microsoft Sans Serif"/>
          <w:b/>
          <w:i/>
          <w:sz w:val="22"/>
          <w:szCs w:val="22"/>
        </w:rPr>
        <w:t>NOTE:</w:t>
      </w:r>
      <w:r w:rsidRPr="00D3698B">
        <w:rPr>
          <w:rFonts w:asciiTheme="minorHAnsi" w:eastAsia="Times New Roman" w:hAnsiTheme="minorHAnsi" w:cs="Microsoft Sans Serif"/>
          <w:i/>
          <w:sz w:val="22"/>
          <w:szCs w:val="22"/>
        </w:rPr>
        <w:t xml:space="preserve"> Public school buses in Nebraska with engine model years 2009 and older may be eligible for replacement at an equal or higher reimbursement percentage under a future grant program funded by the Volkswagen Environmental Trust.</w:t>
      </w:r>
    </w:p>
    <w:p w:rsidR="00E26001" w:rsidRDefault="00E26001" w:rsidP="00C81E41">
      <w:pPr>
        <w:pStyle w:val="Default"/>
        <w:rPr>
          <w:rFonts w:asciiTheme="minorHAnsi" w:hAnsiTheme="minorHAnsi" w:cs="Arial"/>
          <w:bCs/>
          <w:sz w:val="22"/>
          <w:szCs w:val="22"/>
        </w:rPr>
      </w:pPr>
    </w:p>
    <w:p w:rsidR="00B00BF0" w:rsidRPr="00C81E41" w:rsidRDefault="00B00BF0" w:rsidP="00C81E41">
      <w:pPr>
        <w:pStyle w:val="Default"/>
        <w:rPr>
          <w:rFonts w:asciiTheme="minorHAnsi" w:hAnsiTheme="minorHAnsi" w:cs="Arial"/>
          <w:sz w:val="22"/>
          <w:szCs w:val="22"/>
        </w:rPr>
      </w:pPr>
      <w:r w:rsidRPr="00C81E41">
        <w:rPr>
          <w:rFonts w:asciiTheme="minorHAnsi" w:hAnsiTheme="minorHAnsi" w:cs="Arial"/>
          <w:bCs/>
          <w:sz w:val="22"/>
          <w:szCs w:val="22"/>
        </w:rPr>
        <w:t xml:space="preserve">NDEQ anticipates awarding </w:t>
      </w:r>
      <w:r w:rsidR="00E85715">
        <w:rPr>
          <w:rFonts w:asciiTheme="minorHAnsi" w:hAnsiTheme="minorHAnsi" w:cs="Arial"/>
          <w:bCs/>
          <w:sz w:val="22"/>
          <w:szCs w:val="22"/>
        </w:rPr>
        <w:t xml:space="preserve">two </w:t>
      </w:r>
      <w:r w:rsidR="00BD649B">
        <w:rPr>
          <w:rFonts w:asciiTheme="minorHAnsi" w:hAnsiTheme="minorHAnsi" w:cs="Arial"/>
          <w:bCs/>
          <w:sz w:val="22"/>
          <w:szCs w:val="22"/>
        </w:rPr>
        <w:t>s</w:t>
      </w:r>
      <w:r w:rsidR="00E85715">
        <w:rPr>
          <w:rFonts w:asciiTheme="minorHAnsi" w:hAnsiTheme="minorHAnsi" w:cs="Arial"/>
          <w:bCs/>
          <w:sz w:val="22"/>
          <w:szCs w:val="22"/>
        </w:rPr>
        <w:t>chool bus</w:t>
      </w:r>
      <w:r w:rsidR="0052705F">
        <w:rPr>
          <w:rFonts w:asciiTheme="minorHAnsi" w:hAnsiTheme="minorHAnsi" w:cs="Arial"/>
          <w:bCs/>
          <w:sz w:val="22"/>
          <w:szCs w:val="22"/>
        </w:rPr>
        <w:t xml:space="preserve"> </w:t>
      </w:r>
      <w:r w:rsidRPr="00C81E41">
        <w:rPr>
          <w:rFonts w:asciiTheme="minorHAnsi" w:hAnsiTheme="minorHAnsi" w:cs="Arial"/>
          <w:bCs/>
          <w:sz w:val="22"/>
          <w:szCs w:val="22"/>
        </w:rPr>
        <w:t>rebates.</w:t>
      </w:r>
      <w:r w:rsidR="00E85715">
        <w:rPr>
          <w:rFonts w:asciiTheme="minorHAnsi" w:hAnsiTheme="minorHAnsi" w:cs="Arial"/>
          <w:bCs/>
          <w:sz w:val="22"/>
          <w:szCs w:val="22"/>
        </w:rPr>
        <w:t xml:space="preserve">  The number of bus rebates</w:t>
      </w:r>
      <w:r w:rsidR="00410550">
        <w:rPr>
          <w:rFonts w:asciiTheme="minorHAnsi" w:hAnsiTheme="minorHAnsi" w:cs="Arial"/>
          <w:bCs/>
          <w:sz w:val="22"/>
          <w:szCs w:val="22"/>
        </w:rPr>
        <w:t xml:space="preserve"> awarded</w:t>
      </w:r>
      <w:r w:rsidR="00E85715">
        <w:rPr>
          <w:rFonts w:asciiTheme="minorHAnsi" w:hAnsiTheme="minorHAnsi" w:cs="Arial"/>
          <w:bCs/>
          <w:sz w:val="22"/>
          <w:szCs w:val="22"/>
        </w:rPr>
        <w:t xml:space="preserve"> will be determined b</w:t>
      </w:r>
      <w:r w:rsidR="00DF032A">
        <w:rPr>
          <w:rFonts w:asciiTheme="minorHAnsi" w:hAnsiTheme="minorHAnsi" w:cs="Arial"/>
          <w:bCs/>
          <w:sz w:val="22"/>
          <w:szCs w:val="22"/>
        </w:rPr>
        <w:t>y NDEQ after evaluating applications</w:t>
      </w:r>
      <w:r w:rsidR="00E85715">
        <w:rPr>
          <w:rFonts w:asciiTheme="minorHAnsi" w:hAnsiTheme="minorHAnsi" w:cs="Arial"/>
          <w:bCs/>
          <w:sz w:val="22"/>
          <w:szCs w:val="22"/>
        </w:rPr>
        <w:t xml:space="preserve"> </w:t>
      </w:r>
      <w:r w:rsidR="00DF032A">
        <w:rPr>
          <w:rFonts w:asciiTheme="minorHAnsi" w:hAnsiTheme="minorHAnsi" w:cs="Arial"/>
          <w:bCs/>
          <w:sz w:val="22"/>
          <w:szCs w:val="22"/>
        </w:rPr>
        <w:t>for all Nebraska Clean Diesel pro</w:t>
      </w:r>
      <w:r w:rsidR="00C1018E">
        <w:rPr>
          <w:rFonts w:asciiTheme="minorHAnsi" w:hAnsiTheme="minorHAnsi" w:cs="Arial"/>
          <w:bCs/>
          <w:sz w:val="22"/>
          <w:szCs w:val="22"/>
        </w:rPr>
        <w:t>grams</w:t>
      </w:r>
      <w:r w:rsidR="00E85715">
        <w:rPr>
          <w:rFonts w:asciiTheme="minorHAnsi" w:hAnsiTheme="minorHAnsi" w:cs="Arial"/>
          <w:bCs/>
          <w:sz w:val="22"/>
          <w:szCs w:val="22"/>
        </w:rPr>
        <w:t xml:space="preserve">. </w:t>
      </w:r>
    </w:p>
    <w:p w:rsidR="001E77A2" w:rsidRPr="0052757D" w:rsidRDefault="001E77A2" w:rsidP="00B00BF0">
      <w:pPr>
        <w:pStyle w:val="Default"/>
        <w:rPr>
          <w:rFonts w:asciiTheme="minorHAnsi" w:hAnsiTheme="minorHAnsi" w:cs="Arial"/>
          <w:b/>
          <w:bCs/>
          <w:sz w:val="22"/>
          <w:szCs w:val="22"/>
        </w:rPr>
      </w:pPr>
    </w:p>
    <w:p w:rsidR="00364380" w:rsidRPr="0052757D" w:rsidRDefault="003D14F3" w:rsidP="003D14F3">
      <w:pPr>
        <w:autoSpaceDE w:val="0"/>
        <w:autoSpaceDN w:val="0"/>
        <w:adjustRightInd w:val="0"/>
        <w:ind w:right="-912"/>
        <w:rPr>
          <w:rFonts w:asciiTheme="minorHAnsi" w:hAnsiTheme="minorHAnsi" w:cs="Arial"/>
          <w:b/>
          <w:bCs/>
          <w:sz w:val="22"/>
          <w:szCs w:val="22"/>
          <w:u w:val="single"/>
        </w:rPr>
      </w:pPr>
      <w:r w:rsidRPr="0052757D">
        <w:rPr>
          <w:rFonts w:asciiTheme="minorHAnsi" w:hAnsiTheme="minorHAnsi" w:cs="Arial"/>
          <w:b/>
          <w:bCs/>
          <w:sz w:val="22"/>
          <w:szCs w:val="22"/>
          <w:u w:val="single"/>
        </w:rPr>
        <w:t>WHO IS ELIGIBLE?</w:t>
      </w:r>
    </w:p>
    <w:p w:rsidR="00CD0D70" w:rsidRPr="00410550" w:rsidRDefault="00706D12" w:rsidP="00451B03">
      <w:pPr>
        <w:pStyle w:val="ListParagraph"/>
        <w:numPr>
          <w:ilvl w:val="0"/>
          <w:numId w:val="19"/>
        </w:numPr>
        <w:tabs>
          <w:tab w:val="left" w:pos="5895"/>
        </w:tabs>
        <w:autoSpaceDE w:val="0"/>
        <w:autoSpaceDN w:val="0"/>
        <w:adjustRightInd w:val="0"/>
        <w:spacing w:before="40" w:line="221" w:lineRule="atLeast"/>
        <w:contextualSpacing w:val="0"/>
        <w:rPr>
          <w:rFonts w:asciiTheme="minorHAnsi" w:eastAsiaTheme="minorHAnsi" w:hAnsiTheme="minorHAnsi" w:cs="Arial"/>
          <w:b/>
          <w:i/>
          <w:color w:val="000000"/>
          <w:sz w:val="22"/>
          <w:szCs w:val="22"/>
          <w:lang w:eastAsia="en-US"/>
        </w:rPr>
      </w:pPr>
      <w:r w:rsidRPr="005E386C">
        <w:rPr>
          <w:rFonts w:asciiTheme="minorHAnsi" w:hAnsiTheme="minorHAnsi" w:cs="Arial"/>
          <w:sz w:val="22"/>
          <w:szCs w:val="22"/>
        </w:rPr>
        <w:t>A</w:t>
      </w:r>
      <w:r w:rsidR="005E386C">
        <w:rPr>
          <w:rFonts w:asciiTheme="minorHAnsi" w:hAnsiTheme="minorHAnsi" w:cs="Arial"/>
          <w:sz w:val="22"/>
          <w:szCs w:val="22"/>
        </w:rPr>
        <w:t>ny Nebraska public or private school district/independent</w:t>
      </w:r>
      <w:r w:rsidR="00560192">
        <w:rPr>
          <w:rFonts w:asciiTheme="minorHAnsi" w:hAnsiTheme="minorHAnsi" w:cs="Arial"/>
          <w:sz w:val="22"/>
          <w:szCs w:val="22"/>
        </w:rPr>
        <w:t xml:space="preserve"> </w:t>
      </w:r>
      <w:r w:rsidR="005E386C">
        <w:rPr>
          <w:rFonts w:asciiTheme="minorHAnsi" w:hAnsiTheme="minorHAnsi" w:cs="Arial"/>
          <w:sz w:val="22"/>
          <w:szCs w:val="22"/>
        </w:rPr>
        <w:t>school system that offers primary or secondary education</w:t>
      </w:r>
      <w:r w:rsidRPr="005E386C">
        <w:rPr>
          <w:rFonts w:asciiTheme="minorHAnsi" w:hAnsiTheme="minorHAnsi" w:cs="Arial"/>
          <w:sz w:val="22"/>
          <w:szCs w:val="22"/>
        </w:rPr>
        <w:t xml:space="preserve"> </w:t>
      </w:r>
      <w:r w:rsidR="003161FE">
        <w:rPr>
          <w:rFonts w:asciiTheme="minorHAnsi" w:hAnsiTheme="minorHAnsi" w:cs="Arial"/>
          <w:sz w:val="22"/>
          <w:szCs w:val="22"/>
        </w:rPr>
        <w:t xml:space="preserve">is </w:t>
      </w:r>
      <w:r w:rsidR="00BB7CCA" w:rsidRPr="005E386C">
        <w:rPr>
          <w:rFonts w:asciiTheme="minorHAnsi" w:hAnsiTheme="minorHAnsi" w:cs="Arial"/>
          <w:sz w:val="22"/>
          <w:szCs w:val="22"/>
        </w:rPr>
        <w:t>eligible for this funding opportunity.</w:t>
      </w:r>
      <w:r w:rsidR="006B5B91" w:rsidRPr="005E386C">
        <w:rPr>
          <w:rFonts w:asciiTheme="minorHAnsi" w:hAnsiTheme="minorHAnsi" w:cs="Arial"/>
          <w:sz w:val="22"/>
          <w:szCs w:val="22"/>
        </w:rPr>
        <w:t xml:space="preserve"> </w:t>
      </w:r>
      <w:r w:rsidR="00BB7CCA" w:rsidRPr="005E386C">
        <w:rPr>
          <w:rFonts w:asciiTheme="minorHAnsi" w:hAnsiTheme="minorHAnsi" w:cs="Arial"/>
          <w:sz w:val="22"/>
          <w:szCs w:val="22"/>
        </w:rPr>
        <w:t xml:space="preserve">Companies that own buses and </w:t>
      </w:r>
      <w:r w:rsidR="006B5B91" w:rsidRPr="005E386C">
        <w:rPr>
          <w:rFonts w:asciiTheme="minorHAnsi" w:hAnsiTheme="minorHAnsi" w:cs="Arial"/>
          <w:sz w:val="22"/>
          <w:szCs w:val="22"/>
        </w:rPr>
        <w:t xml:space="preserve">have a current </w:t>
      </w:r>
      <w:r w:rsidR="003A1497" w:rsidRPr="005E386C">
        <w:rPr>
          <w:rFonts w:asciiTheme="minorHAnsi" w:hAnsiTheme="minorHAnsi" w:cs="Arial"/>
          <w:sz w:val="22"/>
          <w:szCs w:val="22"/>
        </w:rPr>
        <w:t>agreement</w:t>
      </w:r>
      <w:r w:rsidR="00BB7CCA" w:rsidRPr="005E386C">
        <w:rPr>
          <w:rFonts w:asciiTheme="minorHAnsi" w:hAnsiTheme="minorHAnsi" w:cs="Arial"/>
          <w:sz w:val="22"/>
          <w:szCs w:val="22"/>
        </w:rPr>
        <w:t xml:space="preserve"> with school districts</w:t>
      </w:r>
      <w:r w:rsidR="005E386C">
        <w:rPr>
          <w:rFonts w:asciiTheme="minorHAnsi" w:hAnsiTheme="minorHAnsi" w:cs="Arial"/>
          <w:sz w:val="22"/>
          <w:szCs w:val="22"/>
        </w:rPr>
        <w:t>/systems</w:t>
      </w:r>
      <w:r w:rsidR="00BB7CCA" w:rsidRPr="005E386C">
        <w:rPr>
          <w:rFonts w:asciiTheme="minorHAnsi" w:hAnsiTheme="minorHAnsi" w:cs="Arial"/>
          <w:sz w:val="22"/>
          <w:szCs w:val="22"/>
        </w:rPr>
        <w:t xml:space="preserve"> </w:t>
      </w:r>
      <w:r w:rsidR="006B5B91" w:rsidRPr="005E386C">
        <w:rPr>
          <w:rFonts w:asciiTheme="minorHAnsi" w:hAnsiTheme="minorHAnsi" w:cs="Arial"/>
          <w:sz w:val="22"/>
          <w:szCs w:val="22"/>
        </w:rPr>
        <w:t>are also eligible to apply</w:t>
      </w:r>
      <w:r w:rsidR="0083641F" w:rsidRPr="005E386C">
        <w:rPr>
          <w:rFonts w:asciiTheme="minorHAnsi" w:hAnsiTheme="minorHAnsi" w:cs="Arial"/>
          <w:sz w:val="22"/>
          <w:szCs w:val="22"/>
        </w:rPr>
        <w:t xml:space="preserve"> i</w:t>
      </w:r>
      <w:r w:rsidR="006B5B91" w:rsidRPr="005E386C">
        <w:rPr>
          <w:rFonts w:asciiTheme="minorHAnsi" w:hAnsiTheme="minorHAnsi" w:cs="Arial"/>
          <w:sz w:val="22"/>
          <w:szCs w:val="22"/>
        </w:rPr>
        <w:t>f</w:t>
      </w:r>
      <w:r w:rsidR="0083641F" w:rsidRPr="005E386C">
        <w:rPr>
          <w:rFonts w:asciiTheme="minorHAnsi" w:hAnsiTheme="minorHAnsi" w:cs="Arial"/>
          <w:sz w:val="22"/>
          <w:szCs w:val="22"/>
        </w:rPr>
        <w:t xml:space="preserve"> </w:t>
      </w:r>
      <w:r w:rsidR="006B5B91" w:rsidRPr="005E386C">
        <w:rPr>
          <w:rFonts w:asciiTheme="minorHAnsi" w:hAnsiTheme="minorHAnsi" w:cs="Arial"/>
          <w:sz w:val="22"/>
          <w:szCs w:val="22"/>
        </w:rPr>
        <w:t xml:space="preserve">they </w:t>
      </w:r>
      <w:r w:rsidR="00BB7CCA" w:rsidRPr="005E386C">
        <w:rPr>
          <w:rFonts w:asciiTheme="minorHAnsi" w:hAnsiTheme="minorHAnsi" w:cs="Arial"/>
          <w:sz w:val="22"/>
          <w:szCs w:val="22"/>
        </w:rPr>
        <w:t xml:space="preserve">are either </w:t>
      </w:r>
      <w:r w:rsidR="004868E1" w:rsidRPr="005E386C">
        <w:rPr>
          <w:rFonts w:asciiTheme="minorHAnsi" w:hAnsiTheme="minorHAnsi" w:cs="Arial"/>
          <w:sz w:val="22"/>
          <w:szCs w:val="22"/>
        </w:rPr>
        <w:t>headquartered or have an operational base office in Nebraska</w:t>
      </w:r>
      <w:r w:rsidR="0021536E" w:rsidRPr="005E386C">
        <w:rPr>
          <w:rFonts w:asciiTheme="minorHAnsi" w:hAnsiTheme="minorHAnsi" w:cs="Arial"/>
          <w:sz w:val="22"/>
          <w:szCs w:val="22"/>
        </w:rPr>
        <w:t>.</w:t>
      </w:r>
      <w:r w:rsidR="00497A49" w:rsidRPr="005E386C">
        <w:rPr>
          <w:rFonts w:asciiTheme="minorHAnsi" w:hAnsiTheme="minorHAnsi" w:cs="Arial"/>
          <w:sz w:val="22"/>
          <w:szCs w:val="22"/>
        </w:rPr>
        <w:t xml:space="preserve"> </w:t>
      </w:r>
    </w:p>
    <w:p w:rsidR="00410550" w:rsidRPr="005E386C" w:rsidRDefault="00410550" w:rsidP="00451B03">
      <w:pPr>
        <w:pStyle w:val="ListParagraph"/>
        <w:numPr>
          <w:ilvl w:val="0"/>
          <w:numId w:val="19"/>
        </w:numPr>
        <w:tabs>
          <w:tab w:val="left" w:pos="5895"/>
        </w:tabs>
        <w:autoSpaceDE w:val="0"/>
        <w:autoSpaceDN w:val="0"/>
        <w:adjustRightInd w:val="0"/>
        <w:spacing w:before="40" w:line="221" w:lineRule="atLeast"/>
        <w:contextualSpacing w:val="0"/>
        <w:rPr>
          <w:rFonts w:asciiTheme="minorHAnsi" w:eastAsiaTheme="minorHAnsi" w:hAnsiTheme="minorHAnsi" w:cs="Arial"/>
          <w:b/>
          <w:i/>
          <w:color w:val="000000"/>
          <w:sz w:val="22"/>
          <w:szCs w:val="22"/>
          <w:lang w:eastAsia="en-US"/>
        </w:rPr>
      </w:pPr>
      <w:r>
        <w:rPr>
          <w:rFonts w:asciiTheme="minorHAnsi" w:hAnsiTheme="minorHAnsi" w:cs="Arial"/>
          <w:sz w:val="22"/>
          <w:szCs w:val="22"/>
        </w:rPr>
        <w:t>Each school district may apply for a maximum of one rebate for one bus.</w:t>
      </w:r>
    </w:p>
    <w:p w:rsidR="00B00BF0" w:rsidRPr="0052757D" w:rsidRDefault="00B00BF0" w:rsidP="00451B03">
      <w:pPr>
        <w:pStyle w:val="ListParagraph"/>
        <w:numPr>
          <w:ilvl w:val="0"/>
          <w:numId w:val="19"/>
        </w:numPr>
        <w:tabs>
          <w:tab w:val="left" w:pos="5895"/>
        </w:tabs>
        <w:autoSpaceDE w:val="0"/>
        <w:autoSpaceDN w:val="0"/>
        <w:adjustRightInd w:val="0"/>
        <w:spacing w:before="40" w:line="221" w:lineRule="atLeast"/>
        <w:contextualSpacing w:val="0"/>
        <w:rPr>
          <w:rFonts w:asciiTheme="minorHAnsi" w:eastAsiaTheme="minorHAnsi" w:hAnsiTheme="minorHAnsi" w:cs="Arial"/>
          <w:color w:val="000000"/>
          <w:sz w:val="22"/>
          <w:szCs w:val="22"/>
          <w:lang w:eastAsia="en-US"/>
        </w:rPr>
      </w:pPr>
      <w:r w:rsidRPr="0052757D">
        <w:rPr>
          <w:rFonts w:asciiTheme="minorHAnsi" w:eastAsiaTheme="minorHAnsi" w:hAnsiTheme="minorHAnsi" w:cs="Arial"/>
          <w:color w:val="000000"/>
          <w:sz w:val="22"/>
          <w:szCs w:val="22"/>
          <w:lang w:eastAsia="en-US"/>
        </w:rPr>
        <w:t xml:space="preserve">Previous </w:t>
      </w:r>
      <w:r w:rsidR="00672382" w:rsidRPr="0052757D">
        <w:rPr>
          <w:rFonts w:asciiTheme="minorHAnsi" w:hAnsiTheme="minorHAnsi" w:cs="Arial"/>
          <w:bCs/>
          <w:sz w:val="22"/>
          <w:szCs w:val="22"/>
        </w:rPr>
        <w:t xml:space="preserve">Clean Diesel School Bus Rebate </w:t>
      </w:r>
      <w:r w:rsidRPr="0052757D">
        <w:rPr>
          <w:rFonts w:asciiTheme="minorHAnsi" w:eastAsiaTheme="minorHAnsi" w:hAnsiTheme="minorHAnsi" w:cs="Arial"/>
          <w:color w:val="000000"/>
          <w:sz w:val="22"/>
          <w:szCs w:val="22"/>
          <w:lang w:eastAsia="en-US"/>
        </w:rPr>
        <w:t xml:space="preserve">recipients are </w:t>
      </w:r>
      <w:r w:rsidRPr="0052757D">
        <w:rPr>
          <w:rFonts w:asciiTheme="minorHAnsi" w:eastAsiaTheme="minorHAnsi" w:hAnsiTheme="minorHAnsi" w:cs="Arial"/>
          <w:b/>
          <w:color w:val="000000"/>
          <w:sz w:val="22"/>
          <w:szCs w:val="22"/>
          <w:u w:val="single"/>
          <w:lang w:eastAsia="en-US"/>
        </w:rPr>
        <w:t>not</w:t>
      </w:r>
      <w:r w:rsidRPr="0052757D">
        <w:rPr>
          <w:rFonts w:asciiTheme="minorHAnsi" w:eastAsiaTheme="minorHAnsi" w:hAnsiTheme="minorHAnsi" w:cs="Arial"/>
          <w:color w:val="000000"/>
          <w:sz w:val="22"/>
          <w:szCs w:val="22"/>
          <w:lang w:eastAsia="en-US"/>
        </w:rPr>
        <w:t xml:space="preserve"> eligible to apply for this</w:t>
      </w:r>
      <w:r w:rsidR="00157615" w:rsidRPr="0052757D">
        <w:rPr>
          <w:rFonts w:asciiTheme="minorHAnsi" w:eastAsiaTheme="minorHAnsi" w:hAnsiTheme="minorHAnsi" w:cs="Arial"/>
          <w:color w:val="000000"/>
          <w:sz w:val="22"/>
          <w:szCs w:val="22"/>
          <w:lang w:eastAsia="en-US"/>
        </w:rPr>
        <w:t xml:space="preserve"> </w:t>
      </w:r>
      <w:r w:rsidR="00E91D9F">
        <w:rPr>
          <w:rFonts w:asciiTheme="minorHAnsi" w:eastAsiaTheme="minorHAnsi" w:hAnsiTheme="minorHAnsi" w:cs="Arial"/>
          <w:color w:val="000000"/>
          <w:sz w:val="22"/>
          <w:szCs w:val="22"/>
          <w:lang w:eastAsia="en-US"/>
        </w:rPr>
        <w:t>rebate</w:t>
      </w:r>
      <w:r w:rsidRPr="0052757D">
        <w:rPr>
          <w:rFonts w:asciiTheme="minorHAnsi" w:eastAsiaTheme="minorHAnsi" w:hAnsiTheme="minorHAnsi" w:cs="Arial"/>
          <w:color w:val="000000"/>
          <w:sz w:val="22"/>
          <w:szCs w:val="22"/>
          <w:lang w:eastAsia="en-US"/>
        </w:rPr>
        <w:t>.</w:t>
      </w:r>
    </w:p>
    <w:p w:rsidR="00552C3D" w:rsidRPr="0052757D" w:rsidRDefault="002A14CF" w:rsidP="002A14CF">
      <w:pPr>
        <w:tabs>
          <w:tab w:val="left" w:pos="7020"/>
        </w:tabs>
        <w:autoSpaceDE w:val="0"/>
        <w:autoSpaceDN w:val="0"/>
        <w:adjustRightInd w:val="0"/>
        <w:spacing w:line="221" w:lineRule="atLeast"/>
        <w:ind w:right="-912"/>
        <w:rPr>
          <w:rFonts w:asciiTheme="minorHAnsi" w:hAnsiTheme="minorHAnsi" w:cs="Arial"/>
          <w:sz w:val="22"/>
          <w:szCs w:val="22"/>
        </w:rPr>
      </w:pPr>
      <w:r>
        <w:rPr>
          <w:rFonts w:asciiTheme="minorHAnsi" w:hAnsiTheme="minorHAnsi" w:cs="Arial"/>
          <w:sz w:val="22"/>
          <w:szCs w:val="22"/>
        </w:rPr>
        <w:tab/>
      </w:r>
    </w:p>
    <w:p w:rsidR="003D14F3" w:rsidRPr="0052757D" w:rsidRDefault="003D14F3" w:rsidP="003D14F3">
      <w:pPr>
        <w:autoSpaceDE w:val="0"/>
        <w:autoSpaceDN w:val="0"/>
        <w:adjustRightInd w:val="0"/>
        <w:spacing w:line="221" w:lineRule="atLeast"/>
        <w:ind w:right="-912"/>
        <w:rPr>
          <w:rFonts w:asciiTheme="minorHAnsi" w:hAnsiTheme="minorHAnsi" w:cs="Arial"/>
          <w:b/>
          <w:bCs/>
          <w:sz w:val="22"/>
          <w:szCs w:val="22"/>
          <w:u w:val="single"/>
        </w:rPr>
      </w:pPr>
      <w:r w:rsidRPr="0052757D">
        <w:rPr>
          <w:rFonts w:asciiTheme="minorHAnsi" w:hAnsiTheme="minorHAnsi" w:cs="Arial"/>
          <w:b/>
          <w:bCs/>
          <w:sz w:val="22"/>
          <w:szCs w:val="22"/>
          <w:u w:val="single"/>
        </w:rPr>
        <w:t xml:space="preserve">ELIGIBLE </w:t>
      </w:r>
      <w:r w:rsidR="007A0A6F" w:rsidRPr="0052757D">
        <w:rPr>
          <w:rFonts w:asciiTheme="minorHAnsi" w:hAnsiTheme="minorHAnsi" w:cs="Arial"/>
          <w:b/>
          <w:bCs/>
          <w:sz w:val="22"/>
          <w:szCs w:val="22"/>
          <w:u w:val="single"/>
        </w:rPr>
        <w:t>VEHICLES</w:t>
      </w:r>
    </w:p>
    <w:p w:rsidR="00491E98" w:rsidRPr="00491E98" w:rsidRDefault="00462733" w:rsidP="00451B03">
      <w:pPr>
        <w:pStyle w:val="ListParagraph"/>
        <w:numPr>
          <w:ilvl w:val="0"/>
          <w:numId w:val="10"/>
        </w:numPr>
        <w:autoSpaceDE w:val="0"/>
        <w:autoSpaceDN w:val="0"/>
        <w:adjustRightInd w:val="0"/>
        <w:spacing w:before="40" w:line="221" w:lineRule="atLeast"/>
        <w:contextualSpacing w:val="0"/>
        <w:rPr>
          <w:rFonts w:asciiTheme="minorHAnsi" w:hAnsiTheme="minorHAnsi" w:cs="Arial"/>
          <w:b/>
          <w:bCs/>
          <w:sz w:val="22"/>
          <w:szCs w:val="22"/>
        </w:rPr>
      </w:pPr>
      <w:r>
        <w:rPr>
          <w:rFonts w:asciiTheme="minorHAnsi" w:hAnsiTheme="minorHAnsi" w:cs="Arial"/>
          <w:bCs/>
          <w:sz w:val="22"/>
          <w:szCs w:val="22"/>
        </w:rPr>
        <w:t>Eligible vehicles are o</w:t>
      </w:r>
      <w:r w:rsidR="00B34CBB" w:rsidRPr="0052757D">
        <w:rPr>
          <w:rFonts w:asciiTheme="minorHAnsi" w:hAnsiTheme="minorHAnsi" w:cs="Arial"/>
          <w:bCs/>
          <w:sz w:val="22"/>
          <w:szCs w:val="22"/>
        </w:rPr>
        <w:t xml:space="preserve">perational </w:t>
      </w:r>
      <w:r w:rsidR="002528ED">
        <w:rPr>
          <w:rFonts w:asciiTheme="minorHAnsi" w:hAnsiTheme="minorHAnsi" w:cs="Arial"/>
          <w:bCs/>
          <w:sz w:val="22"/>
          <w:szCs w:val="22"/>
        </w:rPr>
        <w:t>C</w:t>
      </w:r>
      <w:r w:rsidR="00B34CBB" w:rsidRPr="0052757D">
        <w:rPr>
          <w:rFonts w:asciiTheme="minorHAnsi" w:hAnsiTheme="minorHAnsi" w:cs="Arial"/>
          <w:bCs/>
          <w:sz w:val="22"/>
          <w:szCs w:val="22"/>
        </w:rPr>
        <w:t xml:space="preserve">lass </w:t>
      </w:r>
      <w:r w:rsidR="00140C13" w:rsidRPr="0052757D">
        <w:rPr>
          <w:rFonts w:asciiTheme="minorHAnsi" w:hAnsiTheme="minorHAnsi" w:cs="Arial"/>
          <w:bCs/>
          <w:sz w:val="22"/>
          <w:szCs w:val="22"/>
        </w:rPr>
        <w:t>5</w:t>
      </w:r>
      <w:r w:rsidR="00B34CBB" w:rsidRPr="0052757D">
        <w:rPr>
          <w:rFonts w:asciiTheme="minorHAnsi" w:hAnsiTheme="minorHAnsi" w:cs="Arial"/>
          <w:bCs/>
          <w:sz w:val="22"/>
          <w:szCs w:val="22"/>
        </w:rPr>
        <w:t xml:space="preserve"> through </w:t>
      </w:r>
      <w:r w:rsidR="002528ED">
        <w:rPr>
          <w:rFonts w:asciiTheme="minorHAnsi" w:hAnsiTheme="minorHAnsi" w:cs="Arial"/>
          <w:bCs/>
          <w:sz w:val="22"/>
          <w:szCs w:val="22"/>
        </w:rPr>
        <w:t>C</w:t>
      </w:r>
      <w:r w:rsidR="00B34CBB" w:rsidRPr="0052757D">
        <w:rPr>
          <w:rFonts w:asciiTheme="minorHAnsi" w:hAnsiTheme="minorHAnsi" w:cs="Arial"/>
          <w:bCs/>
          <w:sz w:val="22"/>
          <w:szCs w:val="22"/>
        </w:rPr>
        <w:t>lass 8 diesel</w:t>
      </w:r>
      <w:r>
        <w:rPr>
          <w:rFonts w:asciiTheme="minorHAnsi" w:hAnsiTheme="minorHAnsi" w:cs="Arial"/>
          <w:bCs/>
          <w:sz w:val="22"/>
          <w:szCs w:val="22"/>
        </w:rPr>
        <w:t>-</w:t>
      </w:r>
      <w:r w:rsidR="00497A49" w:rsidRPr="0052757D">
        <w:rPr>
          <w:rFonts w:asciiTheme="minorHAnsi" w:hAnsiTheme="minorHAnsi" w:cs="Arial"/>
          <w:bCs/>
          <w:sz w:val="22"/>
          <w:szCs w:val="22"/>
        </w:rPr>
        <w:t xml:space="preserve">powered </w:t>
      </w:r>
      <w:r w:rsidR="00B34CBB" w:rsidRPr="0052757D">
        <w:rPr>
          <w:rFonts w:asciiTheme="minorHAnsi" w:hAnsiTheme="minorHAnsi" w:cs="Arial"/>
          <w:bCs/>
          <w:sz w:val="22"/>
          <w:szCs w:val="22"/>
        </w:rPr>
        <w:t>school buses with</w:t>
      </w:r>
      <w:r w:rsidR="001B7518" w:rsidRPr="0052757D">
        <w:rPr>
          <w:rFonts w:asciiTheme="minorHAnsi" w:hAnsiTheme="minorHAnsi" w:cs="Arial"/>
          <w:bCs/>
          <w:sz w:val="22"/>
          <w:szCs w:val="22"/>
        </w:rPr>
        <w:t xml:space="preserve"> a</w:t>
      </w:r>
      <w:r w:rsidR="00140C13" w:rsidRPr="0052757D">
        <w:rPr>
          <w:rFonts w:asciiTheme="minorHAnsi" w:hAnsiTheme="minorHAnsi" w:cs="Arial"/>
          <w:bCs/>
          <w:sz w:val="22"/>
          <w:szCs w:val="22"/>
        </w:rPr>
        <w:t xml:space="preserve"> gross vehicle weight rating of 16,001lbs or greater and </w:t>
      </w:r>
      <w:r w:rsidR="00672382" w:rsidRPr="0052757D">
        <w:rPr>
          <w:rFonts w:asciiTheme="minorHAnsi" w:hAnsiTheme="minorHAnsi" w:cs="Arial"/>
          <w:bCs/>
          <w:sz w:val="22"/>
          <w:szCs w:val="22"/>
        </w:rPr>
        <w:t xml:space="preserve">a </w:t>
      </w:r>
      <w:r w:rsidR="00672382" w:rsidRPr="002B2D36">
        <w:rPr>
          <w:rFonts w:asciiTheme="minorHAnsi" w:hAnsiTheme="minorHAnsi" w:cs="Arial"/>
          <w:bCs/>
          <w:sz w:val="22"/>
          <w:szCs w:val="22"/>
        </w:rPr>
        <w:t>199</w:t>
      </w:r>
      <w:r w:rsidR="003A6783">
        <w:rPr>
          <w:rFonts w:asciiTheme="minorHAnsi" w:hAnsiTheme="minorHAnsi" w:cs="Arial"/>
          <w:bCs/>
          <w:sz w:val="22"/>
          <w:szCs w:val="22"/>
        </w:rPr>
        <w:t>5</w:t>
      </w:r>
      <w:r w:rsidR="00672382" w:rsidRPr="002B2D36">
        <w:rPr>
          <w:rFonts w:asciiTheme="minorHAnsi" w:hAnsiTheme="minorHAnsi" w:cs="Arial"/>
          <w:bCs/>
          <w:sz w:val="22"/>
          <w:szCs w:val="22"/>
        </w:rPr>
        <w:t>-200</w:t>
      </w:r>
      <w:r w:rsidR="003A6783">
        <w:rPr>
          <w:rFonts w:asciiTheme="minorHAnsi" w:hAnsiTheme="minorHAnsi" w:cs="Arial"/>
          <w:bCs/>
          <w:sz w:val="22"/>
          <w:szCs w:val="22"/>
        </w:rPr>
        <w:t>6</w:t>
      </w:r>
      <w:r w:rsidR="00836E00" w:rsidRPr="002B2D36">
        <w:rPr>
          <w:rFonts w:asciiTheme="minorHAnsi" w:hAnsiTheme="minorHAnsi" w:cs="Arial"/>
          <w:bCs/>
          <w:sz w:val="22"/>
          <w:szCs w:val="22"/>
        </w:rPr>
        <w:t xml:space="preserve"> </w:t>
      </w:r>
      <w:r w:rsidR="00B34CBB" w:rsidRPr="002B2D36">
        <w:rPr>
          <w:rFonts w:asciiTheme="minorHAnsi" w:hAnsiTheme="minorHAnsi" w:cs="Arial"/>
          <w:bCs/>
          <w:sz w:val="22"/>
          <w:szCs w:val="22"/>
        </w:rPr>
        <w:t>engine</w:t>
      </w:r>
      <w:r w:rsidR="00B34CBB" w:rsidRPr="0052757D">
        <w:rPr>
          <w:rFonts w:asciiTheme="minorHAnsi" w:hAnsiTheme="minorHAnsi" w:cs="Arial"/>
          <w:bCs/>
          <w:sz w:val="22"/>
          <w:szCs w:val="22"/>
        </w:rPr>
        <w:t xml:space="preserve"> model year</w:t>
      </w:r>
      <w:r w:rsidR="00491E98">
        <w:rPr>
          <w:rFonts w:asciiTheme="minorHAnsi" w:hAnsiTheme="minorHAnsi" w:cs="Arial"/>
          <w:bCs/>
          <w:sz w:val="22"/>
          <w:szCs w:val="22"/>
        </w:rPr>
        <w:t>.</w:t>
      </w:r>
    </w:p>
    <w:p w:rsidR="00B34CBB" w:rsidRPr="0052757D" w:rsidRDefault="00491E98" w:rsidP="00451B03">
      <w:pPr>
        <w:pStyle w:val="ListParagraph"/>
        <w:numPr>
          <w:ilvl w:val="0"/>
          <w:numId w:val="10"/>
        </w:numPr>
        <w:autoSpaceDE w:val="0"/>
        <w:autoSpaceDN w:val="0"/>
        <w:adjustRightInd w:val="0"/>
        <w:spacing w:before="40" w:line="221" w:lineRule="atLeast"/>
        <w:contextualSpacing w:val="0"/>
        <w:rPr>
          <w:rFonts w:asciiTheme="minorHAnsi" w:hAnsiTheme="minorHAnsi" w:cs="Arial"/>
          <w:b/>
          <w:bCs/>
          <w:sz w:val="22"/>
          <w:szCs w:val="22"/>
        </w:rPr>
      </w:pPr>
      <w:r>
        <w:rPr>
          <w:rFonts w:asciiTheme="minorHAnsi" w:hAnsiTheme="minorHAnsi" w:cs="Arial"/>
          <w:bCs/>
          <w:sz w:val="22"/>
          <w:szCs w:val="22"/>
        </w:rPr>
        <w:t>The bus must be</w:t>
      </w:r>
      <w:r w:rsidR="00BB12D8">
        <w:rPr>
          <w:rFonts w:asciiTheme="minorHAnsi" w:hAnsiTheme="minorHAnsi" w:cs="Arial"/>
          <w:bCs/>
          <w:sz w:val="22"/>
          <w:szCs w:val="22"/>
        </w:rPr>
        <w:t xml:space="preserve"> </w:t>
      </w:r>
      <w:r w:rsidR="00497A49" w:rsidRPr="0052757D">
        <w:rPr>
          <w:rFonts w:asciiTheme="minorHAnsi" w:hAnsiTheme="minorHAnsi" w:cs="Arial"/>
          <w:bCs/>
          <w:sz w:val="22"/>
          <w:szCs w:val="22"/>
        </w:rPr>
        <w:t>used</w:t>
      </w:r>
      <w:r w:rsidRPr="00491E98">
        <w:rPr>
          <w:rFonts w:asciiTheme="minorHAnsi" w:hAnsiTheme="minorHAnsi" w:cs="Arial"/>
          <w:bCs/>
          <w:sz w:val="22"/>
          <w:szCs w:val="22"/>
        </w:rPr>
        <w:t xml:space="preserve"> </w:t>
      </w:r>
      <w:r w:rsidRPr="0052757D">
        <w:rPr>
          <w:rFonts w:asciiTheme="minorHAnsi" w:hAnsiTheme="minorHAnsi" w:cs="Arial"/>
          <w:bCs/>
          <w:sz w:val="22"/>
          <w:szCs w:val="22"/>
        </w:rPr>
        <w:t>currently</w:t>
      </w:r>
      <w:r w:rsidR="00497A49" w:rsidRPr="0052757D">
        <w:rPr>
          <w:rFonts w:asciiTheme="minorHAnsi" w:hAnsiTheme="minorHAnsi" w:cs="Arial"/>
          <w:bCs/>
          <w:sz w:val="22"/>
          <w:szCs w:val="22"/>
        </w:rPr>
        <w:t xml:space="preserve"> to transport students to and from school or school-related activities.</w:t>
      </w:r>
      <w:r w:rsidR="00140C13" w:rsidRPr="0052757D">
        <w:rPr>
          <w:rFonts w:asciiTheme="minorHAnsi" w:hAnsiTheme="minorHAnsi" w:cs="Arial"/>
          <w:bCs/>
          <w:sz w:val="22"/>
          <w:szCs w:val="22"/>
        </w:rPr>
        <w:t xml:space="preserve"> </w:t>
      </w:r>
      <w:r w:rsidR="00157CBC" w:rsidRPr="0052757D">
        <w:rPr>
          <w:rFonts w:asciiTheme="minorHAnsi" w:hAnsiTheme="minorHAnsi" w:cs="Arial"/>
          <w:bCs/>
          <w:sz w:val="22"/>
          <w:szCs w:val="22"/>
        </w:rPr>
        <w:t>Applicants are required to certify that their bus meets these criteria on the application form.</w:t>
      </w:r>
    </w:p>
    <w:p w:rsidR="00931D59" w:rsidRPr="0052757D" w:rsidRDefault="00497A49" w:rsidP="00451B03">
      <w:pPr>
        <w:pStyle w:val="ListParagraph"/>
        <w:numPr>
          <w:ilvl w:val="0"/>
          <w:numId w:val="10"/>
        </w:numPr>
        <w:autoSpaceDE w:val="0"/>
        <w:autoSpaceDN w:val="0"/>
        <w:adjustRightInd w:val="0"/>
        <w:spacing w:before="40" w:line="221" w:lineRule="atLeast"/>
        <w:ind w:right="-360"/>
        <w:contextualSpacing w:val="0"/>
        <w:rPr>
          <w:rFonts w:asciiTheme="minorHAnsi" w:hAnsiTheme="minorHAnsi" w:cs="Arial"/>
          <w:b/>
          <w:bCs/>
          <w:sz w:val="22"/>
          <w:szCs w:val="22"/>
          <w:u w:val="single"/>
        </w:rPr>
      </w:pPr>
      <w:r w:rsidRPr="0052757D">
        <w:rPr>
          <w:rFonts w:asciiTheme="minorHAnsi" w:eastAsiaTheme="minorHAnsi" w:hAnsiTheme="minorHAnsi" w:cs="Arial"/>
          <w:color w:val="000000"/>
          <w:sz w:val="22"/>
          <w:szCs w:val="22"/>
          <w:lang w:eastAsia="en-US"/>
        </w:rPr>
        <w:t>Applicants must</w:t>
      </w:r>
      <w:r w:rsidR="00157CBC" w:rsidRPr="0052757D">
        <w:rPr>
          <w:rFonts w:asciiTheme="minorHAnsi" w:eastAsiaTheme="minorHAnsi" w:hAnsiTheme="minorHAnsi" w:cs="Arial"/>
          <w:color w:val="000000"/>
          <w:sz w:val="22"/>
          <w:szCs w:val="22"/>
          <w:lang w:eastAsia="en-US"/>
        </w:rPr>
        <w:t xml:space="preserve"> certify </w:t>
      </w:r>
      <w:r w:rsidR="00D67183" w:rsidRPr="0052757D">
        <w:rPr>
          <w:rFonts w:asciiTheme="minorHAnsi" w:eastAsiaTheme="minorHAnsi" w:hAnsiTheme="minorHAnsi" w:cs="Arial"/>
          <w:color w:val="000000"/>
          <w:sz w:val="22"/>
          <w:szCs w:val="22"/>
          <w:lang w:eastAsia="en-US"/>
        </w:rPr>
        <w:t xml:space="preserve">on the rebate application </w:t>
      </w:r>
      <w:r w:rsidR="00157CBC" w:rsidRPr="0052757D">
        <w:rPr>
          <w:rFonts w:asciiTheme="minorHAnsi" w:eastAsiaTheme="minorHAnsi" w:hAnsiTheme="minorHAnsi" w:cs="Arial"/>
          <w:color w:val="000000"/>
          <w:sz w:val="22"/>
          <w:szCs w:val="22"/>
          <w:lang w:eastAsia="en-US"/>
        </w:rPr>
        <w:t>that their current bus was not scheduled f</w:t>
      </w:r>
      <w:r w:rsidR="000149CF">
        <w:rPr>
          <w:rFonts w:asciiTheme="minorHAnsi" w:eastAsiaTheme="minorHAnsi" w:hAnsiTheme="minorHAnsi" w:cs="Arial"/>
          <w:color w:val="000000"/>
          <w:sz w:val="22"/>
          <w:szCs w:val="22"/>
          <w:lang w:eastAsia="en-US"/>
        </w:rPr>
        <w:t xml:space="preserve">or replacement before </w:t>
      </w:r>
      <w:r w:rsidR="003A6783">
        <w:rPr>
          <w:rFonts w:asciiTheme="minorHAnsi" w:eastAsiaTheme="minorHAnsi" w:hAnsiTheme="minorHAnsi" w:cs="Arial"/>
          <w:color w:val="000000"/>
          <w:sz w:val="22"/>
          <w:szCs w:val="22"/>
          <w:lang w:eastAsia="en-US"/>
        </w:rPr>
        <w:t>September, 2020</w:t>
      </w:r>
      <w:r w:rsidR="00D92696" w:rsidRPr="0052757D">
        <w:rPr>
          <w:rFonts w:asciiTheme="minorHAnsi" w:eastAsiaTheme="minorHAnsi" w:hAnsiTheme="minorHAnsi" w:cs="Arial"/>
          <w:color w:val="000000"/>
          <w:sz w:val="22"/>
          <w:szCs w:val="22"/>
          <w:lang w:eastAsia="en-US"/>
        </w:rPr>
        <w:t>.</w:t>
      </w:r>
    </w:p>
    <w:p w:rsidR="001A0DDD" w:rsidRPr="0052757D" w:rsidRDefault="001A0DDD" w:rsidP="001A0DDD">
      <w:pPr>
        <w:pStyle w:val="ListParagraph"/>
        <w:autoSpaceDE w:val="0"/>
        <w:autoSpaceDN w:val="0"/>
        <w:adjustRightInd w:val="0"/>
        <w:spacing w:line="221" w:lineRule="atLeast"/>
        <w:ind w:right="-600"/>
        <w:rPr>
          <w:rFonts w:asciiTheme="minorHAnsi" w:hAnsiTheme="minorHAnsi" w:cs="Arial"/>
          <w:b/>
          <w:bCs/>
          <w:sz w:val="22"/>
          <w:szCs w:val="22"/>
          <w:u w:val="single"/>
        </w:rPr>
      </w:pPr>
    </w:p>
    <w:p w:rsidR="00364380" w:rsidRPr="0052757D" w:rsidRDefault="003D14F3" w:rsidP="003D14F3">
      <w:pPr>
        <w:tabs>
          <w:tab w:val="left" w:pos="720"/>
        </w:tabs>
        <w:ind w:left="7200" w:right="-792" w:hanging="7200"/>
        <w:jc w:val="both"/>
        <w:rPr>
          <w:rFonts w:asciiTheme="minorHAnsi" w:hAnsiTheme="minorHAnsi" w:cs="Arial"/>
          <w:b/>
          <w:bCs/>
          <w:sz w:val="22"/>
          <w:szCs w:val="22"/>
          <w:u w:val="single"/>
        </w:rPr>
      </w:pPr>
      <w:r w:rsidRPr="0052757D">
        <w:rPr>
          <w:rFonts w:asciiTheme="minorHAnsi" w:hAnsiTheme="minorHAnsi" w:cs="Arial"/>
          <w:b/>
          <w:bCs/>
          <w:sz w:val="22"/>
          <w:szCs w:val="22"/>
          <w:u w:val="single"/>
        </w:rPr>
        <w:t xml:space="preserve">ELIGIBLE </w:t>
      </w:r>
      <w:r w:rsidR="007A0A6F" w:rsidRPr="0052757D">
        <w:rPr>
          <w:rFonts w:asciiTheme="minorHAnsi" w:hAnsiTheme="minorHAnsi" w:cs="Arial"/>
          <w:b/>
          <w:bCs/>
          <w:sz w:val="22"/>
          <w:szCs w:val="22"/>
          <w:u w:val="single"/>
        </w:rPr>
        <w:t xml:space="preserve">REPLACEMENT </w:t>
      </w:r>
      <w:r w:rsidR="007C5470">
        <w:rPr>
          <w:rFonts w:asciiTheme="minorHAnsi" w:hAnsiTheme="minorHAnsi" w:cs="Arial"/>
          <w:b/>
          <w:bCs/>
          <w:sz w:val="22"/>
          <w:szCs w:val="22"/>
          <w:u w:val="single"/>
        </w:rPr>
        <w:t>BUS</w:t>
      </w:r>
      <w:r w:rsidR="007A0A6F" w:rsidRPr="0052757D">
        <w:rPr>
          <w:rFonts w:asciiTheme="minorHAnsi" w:hAnsiTheme="minorHAnsi" w:cs="Arial"/>
          <w:b/>
          <w:bCs/>
          <w:sz w:val="22"/>
          <w:szCs w:val="22"/>
          <w:u w:val="single"/>
        </w:rPr>
        <w:t>ES</w:t>
      </w:r>
    </w:p>
    <w:p w:rsidR="003D14F3" w:rsidRPr="00F30A59" w:rsidRDefault="000A3288" w:rsidP="00451B03">
      <w:pPr>
        <w:pStyle w:val="ListParagraph"/>
        <w:numPr>
          <w:ilvl w:val="0"/>
          <w:numId w:val="2"/>
        </w:numPr>
        <w:autoSpaceDE w:val="0"/>
        <w:autoSpaceDN w:val="0"/>
        <w:adjustRightInd w:val="0"/>
        <w:spacing w:before="40" w:line="221" w:lineRule="atLeast"/>
        <w:contextualSpacing w:val="0"/>
        <w:rPr>
          <w:rFonts w:asciiTheme="minorHAnsi" w:hAnsiTheme="minorHAnsi" w:cs="Arial"/>
          <w:bCs/>
          <w:sz w:val="22"/>
          <w:szCs w:val="22"/>
        </w:rPr>
      </w:pPr>
      <w:r w:rsidRPr="0052757D">
        <w:rPr>
          <w:rFonts w:asciiTheme="minorHAnsi" w:hAnsiTheme="minorHAnsi" w:cs="Arial"/>
          <w:sz w:val="22"/>
          <w:szCs w:val="22"/>
        </w:rPr>
        <w:t>School buses</w:t>
      </w:r>
      <w:r w:rsidR="00F30A59">
        <w:rPr>
          <w:rFonts w:asciiTheme="minorHAnsi" w:hAnsiTheme="minorHAnsi" w:cs="Arial"/>
          <w:sz w:val="22"/>
          <w:szCs w:val="22"/>
        </w:rPr>
        <w:t xml:space="preserve"> with</w:t>
      </w:r>
      <w:r w:rsidRPr="0052757D">
        <w:rPr>
          <w:rFonts w:asciiTheme="minorHAnsi" w:hAnsiTheme="minorHAnsi" w:cs="Arial"/>
          <w:sz w:val="22"/>
          <w:szCs w:val="22"/>
        </w:rPr>
        <w:t xml:space="preserve"> </w:t>
      </w:r>
      <w:r w:rsidR="00552C3D" w:rsidRPr="0052757D">
        <w:rPr>
          <w:rFonts w:asciiTheme="minorHAnsi" w:hAnsiTheme="minorHAnsi" w:cs="Arial"/>
          <w:sz w:val="22"/>
          <w:szCs w:val="22"/>
        </w:rPr>
        <w:t>201</w:t>
      </w:r>
      <w:r w:rsidR="00F30A59">
        <w:rPr>
          <w:rFonts w:asciiTheme="minorHAnsi" w:hAnsiTheme="minorHAnsi" w:cs="Arial"/>
          <w:sz w:val="22"/>
          <w:szCs w:val="22"/>
        </w:rPr>
        <w:t>7</w:t>
      </w:r>
      <w:r w:rsidRPr="0052757D">
        <w:rPr>
          <w:rFonts w:asciiTheme="minorHAnsi" w:hAnsiTheme="minorHAnsi" w:cs="Arial"/>
          <w:sz w:val="22"/>
          <w:szCs w:val="22"/>
        </w:rPr>
        <w:t xml:space="preserve"> or newer model year engines</w:t>
      </w:r>
      <w:r w:rsidR="00F30A59">
        <w:rPr>
          <w:rFonts w:asciiTheme="minorHAnsi" w:hAnsiTheme="minorHAnsi" w:cs="Arial"/>
          <w:sz w:val="22"/>
          <w:szCs w:val="22"/>
        </w:rPr>
        <w:t xml:space="preserve"> certified to EPA emissions standards</w:t>
      </w:r>
      <w:r w:rsidR="001E77A2">
        <w:rPr>
          <w:rFonts w:asciiTheme="minorHAnsi" w:hAnsiTheme="minorHAnsi" w:cs="Arial"/>
          <w:sz w:val="22"/>
          <w:szCs w:val="22"/>
        </w:rPr>
        <w:t xml:space="preserve">. </w:t>
      </w:r>
      <w:r w:rsidR="000D114D">
        <w:rPr>
          <w:rFonts w:asciiTheme="minorHAnsi" w:hAnsiTheme="minorHAnsi" w:cs="Arial"/>
          <w:sz w:val="22"/>
          <w:szCs w:val="22"/>
        </w:rPr>
        <w:t>The r</w:t>
      </w:r>
      <w:r w:rsidR="008A2314">
        <w:rPr>
          <w:rFonts w:asciiTheme="minorHAnsi" w:hAnsiTheme="minorHAnsi" w:cs="Arial"/>
          <w:sz w:val="22"/>
          <w:szCs w:val="22"/>
        </w:rPr>
        <w:t>eplacement school bus</w:t>
      </w:r>
      <w:r w:rsidR="00166EEC" w:rsidRPr="0052757D">
        <w:rPr>
          <w:rFonts w:asciiTheme="minorHAnsi" w:hAnsiTheme="minorHAnsi" w:cs="Arial"/>
          <w:sz w:val="22"/>
          <w:szCs w:val="22"/>
        </w:rPr>
        <w:t xml:space="preserve"> may operate using conventional diesel (ULSD)</w:t>
      </w:r>
      <w:r w:rsidR="00635AFE">
        <w:rPr>
          <w:rFonts w:asciiTheme="minorHAnsi" w:hAnsiTheme="minorHAnsi" w:cs="Arial"/>
          <w:sz w:val="22"/>
          <w:szCs w:val="22"/>
        </w:rPr>
        <w:t xml:space="preserve"> </w:t>
      </w:r>
      <w:r w:rsidR="00BB7CCA" w:rsidRPr="0052757D">
        <w:rPr>
          <w:rFonts w:asciiTheme="minorHAnsi" w:hAnsiTheme="minorHAnsi" w:cs="Arial"/>
          <w:sz w:val="22"/>
          <w:szCs w:val="22"/>
        </w:rPr>
        <w:t>or alternative fuels (e.g. natural gas, propane</w:t>
      </w:r>
      <w:r w:rsidR="00E37B59" w:rsidRPr="0052757D">
        <w:rPr>
          <w:rFonts w:asciiTheme="minorHAnsi" w:hAnsiTheme="minorHAnsi" w:cs="Arial"/>
          <w:sz w:val="22"/>
          <w:szCs w:val="22"/>
        </w:rPr>
        <w:t>, etc.</w:t>
      </w:r>
      <w:r w:rsidR="00BB7CCA" w:rsidRPr="0052757D">
        <w:rPr>
          <w:rFonts w:asciiTheme="minorHAnsi" w:hAnsiTheme="minorHAnsi" w:cs="Arial"/>
          <w:sz w:val="22"/>
          <w:szCs w:val="22"/>
        </w:rPr>
        <w:t>).</w:t>
      </w:r>
      <w:r w:rsidR="00A166CC">
        <w:rPr>
          <w:rFonts w:asciiTheme="minorHAnsi" w:hAnsiTheme="minorHAnsi" w:cs="Arial"/>
          <w:sz w:val="22"/>
          <w:szCs w:val="22"/>
        </w:rPr>
        <w:t xml:space="preserve"> Diesel engines must be equipped with a diesel particulate filter (DPF)</w:t>
      </w:r>
      <w:r w:rsidR="00A166CC" w:rsidRPr="0052757D">
        <w:rPr>
          <w:rFonts w:asciiTheme="minorHAnsi" w:eastAsiaTheme="minorHAnsi" w:hAnsiTheme="minorHAnsi" w:cs="Arial"/>
          <w:color w:val="000000"/>
          <w:sz w:val="22"/>
          <w:szCs w:val="22"/>
          <w:lang w:eastAsia="en-US"/>
        </w:rPr>
        <w:t>.</w:t>
      </w:r>
    </w:p>
    <w:p w:rsidR="00451B03" w:rsidRDefault="00A166CC" w:rsidP="00451B03">
      <w:pPr>
        <w:pStyle w:val="ListParagraph"/>
        <w:numPr>
          <w:ilvl w:val="0"/>
          <w:numId w:val="2"/>
        </w:numPr>
        <w:autoSpaceDE w:val="0"/>
        <w:autoSpaceDN w:val="0"/>
        <w:adjustRightInd w:val="0"/>
        <w:spacing w:before="40" w:line="221" w:lineRule="atLeast"/>
        <w:contextualSpacing w:val="0"/>
        <w:rPr>
          <w:rFonts w:asciiTheme="minorHAnsi" w:hAnsiTheme="minorHAnsi" w:cs="Arial"/>
          <w:bCs/>
          <w:sz w:val="22"/>
          <w:szCs w:val="22"/>
        </w:rPr>
      </w:pPr>
      <w:r>
        <w:rPr>
          <w:rFonts w:asciiTheme="minorHAnsi" w:hAnsiTheme="minorHAnsi" w:cs="Arial"/>
          <w:bCs/>
          <w:sz w:val="22"/>
          <w:szCs w:val="22"/>
        </w:rPr>
        <w:t>The replacement school bus</w:t>
      </w:r>
      <w:r w:rsidR="00733180" w:rsidRPr="0052757D">
        <w:rPr>
          <w:rFonts w:asciiTheme="minorHAnsi" w:hAnsiTheme="minorHAnsi" w:cs="Arial"/>
          <w:bCs/>
          <w:sz w:val="22"/>
          <w:szCs w:val="22"/>
        </w:rPr>
        <w:t xml:space="preserve"> must</w:t>
      </w:r>
      <w:r>
        <w:rPr>
          <w:rFonts w:asciiTheme="minorHAnsi" w:hAnsiTheme="minorHAnsi" w:cs="Arial"/>
          <w:bCs/>
          <w:sz w:val="22"/>
          <w:szCs w:val="22"/>
        </w:rPr>
        <w:t xml:space="preserve"> be</w:t>
      </w:r>
      <w:r w:rsidR="00733180" w:rsidRPr="0052757D">
        <w:rPr>
          <w:rFonts w:asciiTheme="minorHAnsi" w:hAnsiTheme="minorHAnsi" w:cs="Arial"/>
          <w:bCs/>
          <w:sz w:val="22"/>
          <w:szCs w:val="22"/>
        </w:rPr>
        <w:t xml:space="preserve"> </w:t>
      </w:r>
      <w:r w:rsidR="00F31F6B" w:rsidRPr="0052757D">
        <w:rPr>
          <w:rFonts w:asciiTheme="minorHAnsi" w:hAnsiTheme="minorHAnsi" w:cs="Arial"/>
          <w:bCs/>
          <w:sz w:val="22"/>
          <w:szCs w:val="22"/>
        </w:rPr>
        <w:t xml:space="preserve">in the same </w:t>
      </w:r>
      <w:r w:rsidR="00EB677B">
        <w:rPr>
          <w:rFonts w:asciiTheme="minorHAnsi" w:hAnsiTheme="minorHAnsi" w:cs="Arial"/>
          <w:bCs/>
          <w:sz w:val="22"/>
          <w:szCs w:val="22"/>
        </w:rPr>
        <w:t>gross vehicle</w:t>
      </w:r>
      <w:r w:rsidR="00F31F6B" w:rsidRPr="0052757D">
        <w:rPr>
          <w:rFonts w:asciiTheme="minorHAnsi" w:hAnsiTheme="minorHAnsi" w:cs="Arial"/>
          <w:bCs/>
          <w:sz w:val="22"/>
          <w:szCs w:val="22"/>
        </w:rPr>
        <w:t xml:space="preserve"> weight class </w:t>
      </w:r>
      <w:r w:rsidR="00733180" w:rsidRPr="0052757D">
        <w:rPr>
          <w:rFonts w:asciiTheme="minorHAnsi" w:hAnsiTheme="minorHAnsi" w:cs="Arial"/>
          <w:bCs/>
          <w:sz w:val="22"/>
          <w:szCs w:val="22"/>
        </w:rPr>
        <w:t xml:space="preserve">and operate in the same manner as the original school bus. </w:t>
      </w:r>
    </w:p>
    <w:p w:rsidR="00733180" w:rsidRPr="0052757D" w:rsidRDefault="0038576F" w:rsidP="00451B03">
      <w:pPr>
        <w:pStyle w:val="ListParagraph"/>
        <w:numPr>
          <w:ilvl w:val="0"/>
          <w:numId w:val="2"/>
        </w:numPr>
        <w:autoSpaceDE w:val="0"/>
        <w:autoSpaceDN w:val="0"/>
        <w:adjustRightInd w:val="0"/>
        <w:spacing w:before="40" w:line="221" w:lineRule="atLeast"/>
        <w:contextualSpacing w:val="0"/>
        <w:rPr>
          <w:rFonts w:asciiTheme="minorHAnsi" w:hAnsiTheme="minorHAnsi" w:cs="Arial"/>
          <w:bCs/>
          <w:sz w:val="22"/>
          <w:szCs w:val="22"/>
        </w:rPr>
      </w:pPr>
      <w:r w:rsidRPr="0052757D">
        <w:rPr>
          <w:rFonts w:asciiTheme="minorHAnsi" w:hAnsiTheme="minorHAnsi" w:cs="Arial"/>
          <w:bCs/>
          <w:sz w:val="22"/>
          <w:szCs w:val="22"/>
        </w:rPr>
        <w:t>If t</w:t>
      </w:r>
      <w:r w:rsidR="00733180" w:rsidRPr="0052757D">
        <w:rPr>
          <w:rFonts w:asciiTheme="minorHAnsi" w:hAnsiTheme="minorHAnsi" w:cs="Arial"/>
          <w:bCs/>
          <w:sz w:val="22"/>
          <w:szCs w:val="22"/>
        </w:rPr>
        <w:t>he horsepower of the new bus exceed</w:t>
      </w:r>
      <w:r w:rsidRPr="0052757D">
        <w:rPr>
          <w:rFonts w:asciiTheme="minorHAnsi" w:hAnsiTheme="minorHAnsi" w:cs="Arial"/>
          <w:bCs/>
          <w:sz w:val="22"/>
          <w:szCs w:val="22"/>
        </w:rPr>
        <w:t>s</w:t>
      </w:r>
      <w:r w:rsidR="00733180" w:rsidRPr="0052757D">
        <w:rPr>
          <w:rFonts w:asciiTheme="minorHAnsi" w:hAnsiTheme="minorHAnsi" w:cs="Arial"/>
          <w:bCs/>
          <w:sz w:val="22"/>
          <w:szCs w:val="22"/>
        </w:rPr>
        <w:t xml:space="preserve"> the horsepower of the old bus by more than </w:t>
      </w:r>
      <w:r w:rsidR="008E1FBB">
        <w:rPr>
          <w:rFonts w:asciiTheme="minorHAnsi" w:hAnsiTheme="minorHAnsi" w:cs="Arial"/>
          <w:bCs/>
          <w:sz w:val="22"/>
          <w:szCs w:val="22"/>
        </w:rPr>
        <w:t>25</w:t>
      </w:r>
      <w:r w:rsidR="00733180" w:rsidRPr="0052757D">
        <w:rPr>
          <w:rFonts w:asciiTheme="minorHAnsi" w:hAnsiTheme="minorHAnsi" w:cs="Arial"/>
          <w:bCs/>
          <w:sz w:val="22"/>
          <w:szCs w:val="22"/>
        </w:rPr>
        <w:t>%</w:t>
      </w:r>
      <w:r w:rsidR="00E37B59" w:rsidRPr="0052757D">
        <w:rPr>
          <w:rFonts w:asciiTheme="minorHAnsi" w:hAnsiTheme="minorHAnsi" w:cs="Arial"/>
          <w:bCs/>
          <w:sz w:val="22"/>
          <w:szCs w:val="22"/>
        </w:rPr>
        <w:t>,</w:t>
      </w:r>
      <w:r w:rsidRPr="0052757D">
        <w:rPr>
          <w:rFonts w:asciiTheme="minorHAnsi" w:hAnsiTheme="minorHAnsi" w:cs="Arial"/>
          <w:bCs/>
          <w:sz w:val="22"/>
          <w:szCs w:val="22"/>
        </w:rPr>
        <w:t xml:space="preserve"> </w:t>
      </w:r>
      <w:r w:rsidR="00B00BF0" w:rsidRPr="00CD6F31">
        <w:rPr>
          <w:rFonts w:asciiTheme="minorHAnsi" w:hAnsiTheme="minorHAnsi" w:cs="Arial"/>
          <w:b/>
          <w:bCs/>
          <w:sz w:val="22"/>
          <w:szCs w:val="22"/>
        </w:rPr>
        <w:t>prior</w:t>
      </w:r>
      <w:r w:rsidR="00FB2824">
        <w:rPr>
          <w:rFonts w:asciiTheme="minorHAnsi" w:hAnsiTheme="minorHAnsi" w:cs="Arial"/>
          <w:b/>
          <w:bCs/>
          <w:sz w:val="22"/>
          <w:szCs w:val="22"/>
        </w:rPr>
        <w:t xml:space="preserve"> </w:t>
      </w:r>
      <w:r w:rsidRPr="004B0C38">
        <w:rPr>
          <w:rFonts w:asciiTheme="minorHAnsi" w:hAnsiTheme="minorHAnsi" w:cs="Arial"/>
          <w:b/>
          <w:bCs/>
          <w:sz w:val="22"/>
          <w:szCs w:val="22"/>
        </w:rPr>
        <w:t>approval</w:t>
      </w:r>
      <w:r w:rsidRPr="0052757D">
        <w:rPr>
          <w:rFonts w:asciiTheme="minorHAnsi" w:hAnsiTheme="minorHAnsi" w:cs="Arial"/>
          <w:bCs/>
          <w:sz w:val="22"/>
          <w:szCs w:val="22"/>
        </w:rPr>
        <w:t xml:space="preserve"> by</w:t>
      </w:r>
      <w:r w:rsidR="009552CA">
        <w:rPr>
          <w:rFonts w:asciiTheme="minorHAnsi" w:hAnsiTheme="minorHAnsi" w:cs="Arial"/>
          <w:bCs/>
          <w:sz w:val="22"/>
          <w:szCs w:val="22"/>
        </w:rPr>
        <w:t xml:space="preserve"> NDEQ and</w:t>
      </w:r>
      <w:r w:rsidRPr="0052757D">
        <w:rPr>
          <w:rFonts w:asciiTheme="minorHAnsi" w:hAnsiTheme="minorHAnsi" w:cs="Arial"/>
          <w:bCs/>
          <w:sz w:val="22"/>
          <w:szCs w:val="22"/>
        </w:rPr>
        <w:t xml:space="preserve"> EPA Region </w:t>
      </w:r>
      <w:r w:rsidR="000149CF">
        <w:rPr>
          <w:rFonts w:asciiTheme="minorHAnsi" w:hAnsiTheme="minorHAnsi" w:cs="Arial"/>
          <w:bCs/>
          <w:sz w:val="22"/>
          <w:szCs w:val="22"/>
        </w:rPr>
        <w:t>7</w:t>
      </w:r>
      <w:r w:rsidRPr="0052757D">
        <w:rPr>
          <w:rFonts w:asciiTheme="minorHAnsi" w:hAnsiTheme="minorHAnsi" w:cs="Arial"/>
          <w:bCs/>
          <w:sz w:val="22"/>
          <w:szCs w:val="22"/>
        </w:rPr>
        <w:t xml:space="preserve"> must be obtained </w:t>
      </w:r>
      <w:r w:rsidR="000D114D">
        <w:rPr>
          <w:rFonts w:asciiTheme="minorHAnsi" w:hAnsiTheme="minorHAnsi" w:cs="Arial"/>
          <w:bCs/>
          <w:sz w:val="22"/>
          <w:szCs w:val="22"/>
        </w:rPr>
        <w:t xml:space="preserve">before </w:t>
      </w:r>
      <w:r w:rsidR="00E37B59" w:rsidRPr="0052757D">
        <w:rPr>
          <w:rFonts w:asciiTheme="minorHAnsi" w:hAnsiTheme="minorHAnsi" w:cs="Arial"/>
          <w:bCs/>
          <w:sz w:val="22"/>
          <w:szCs w:val="22"/>
        </w:rPr>
        <w:t>purchasing the new bus</w:t>
      </w:r>
      <w:r w:rsidRPr="0052757D">
        <w:rPr>
          <w:rFonts w:asciiTheme="minorHAnsi" w:hAnsiTheme="minorHAnsi" w:cs="Arial"/>
          <w:bCs/>
          <w:sz w:val="22"/>
          <w:szCs w:val="22"/>
        </w:rPr>
        <w:t>.</w:t>
      </w:r>
    </w:p>
    <w:p w:rsidR="003D14F3" w:rsidRDefault="003D14F3" w:rsidP="004575BB">
      <w:pPr>
        <w:autoSpaceDE w:val="0"/>
        <w:autoSpaceDN w:val="0"/>
        <w:adjustRightInd w:val="0"/>
        <w:ind w:right="-912"/>
        <w:rPr>
          <w:rFonts w:asciiTheme="minorHAnsi" w:hAnsiTheme="minorHAnsi" w:cs="Arial"/>
          <w:b/>
          <w:bCs/>
          <w:sz w:val="22"/>
          <w:szCs w:val="22"/>
        </w:rPr>
      </w:pPr>
    </w:p>
    <w:p w:rsidR="00451B03" w:rsidRDefault="00451B03" w:rsidP="004575BB">
      <w:pPr>
        <w:autoSpaceDE w:val="0"/>
        <w:autoSpaceDN w:val="0"/>
        <w:adjustRightInd w:val="0"/>
        <w:ind w:right="-912"/>
        <w:rPr>
          <w:rFonts w:asciiTheme="minorHAnsi" w:hAnsiTheme="minorHAnsi" w:cs="Arial"/>
          <w:b/>
          <w:bCs/>
          <w:sz w:val="22"/>
          <w:szCs w:val="22"/>
        </w:rPr>
      </w:pPr>
      <w:r>
        <w:rPr>
          <w:rFonts w:asciiTheme="minorHAnsi" w:hAnsiTheme="minorHAnsi" w:cs="Arial"/>
          <w:b/>
          <w:bCs/>
          <w:sz w:val="22"/>
          <w:szCs w:val="22"/>
          <w:u w:val="single"/>
        </w:rPr>
        <w:t>OTHER REQUIREMENTS</w:t>
      </w:r>
    </w:p>
    <w:p w:rsidR="00451B03" w:rsidRPr="0052757D" w:rsidRDefault="00451B03" w:rsidP="00451B03">
      <w:pPr>
        <w:pStyle w:val="ListParagraph"/>
        <w:numPr>
          <w:ilvl w:val="0"/>
          <w:numId w:val="2"/>
        </w:numPr>
        <w:autoSpaceDE w:val="0"/>
        <w:autoSpaceDN w:val="0"/>
        <w:adjustRightInd w:val="0"/>
        <w:spacing w:before="40" w:line="221" w:lineRule="atLeast"/>
        <w:contextualSpacing w:val="0"/>
        <w:rPr>
          <w:rFonts w:asciiTheme="minorHAnsi" w:hAnsiTheme="minorHAnsi" w:cs="Arial"/>
          <w:bCs/>
          <w:sz w:val="22"/>
          <w:szCs w:val="22"/>
        </w:rPr>
      </w:pPr>
      <w:r w:rsidRPr="0052757D">
        <w:rPr>
          <w:rFonts w:asciiTheme="minorHAnsi" w:hAnsiTheme="minorHAnsi" w:cs="Arial"/>
          <w:bCs/>
          <w:sz w:val="22"/>
          <w:szCs w:val="22"/>
        </w:rPr>
        <w:t xml:space="preserve">The </w:t>
      </w:r>
      <w:r>
        <w:rPr>
          <w:rFonts w:asciiTheme="minorHAnsi" w:hAnsiTheme="minorHAnsi" w:cs="Arial"/>
          <w:bCs/>
          <w:sz w:val="22"/>
          <w:szCs w:val="22"/>
        </w:rPr>
        <w:t>new</w:t>
      </w:r>
      <w:r w:rsidRPr="0052757D">
        <w:rPr>
          <w:rFonts w:asciiTheme="minorHAnsi" w:hAnsiTheme="minorHAnsi" w:cs="Arial"/>
          <w:bCs/>
          <w:sz w:val="22"/>
          <w:szCs w:val="22"/>
        </w:rPr>
        <w:t xml:space="preserve"> bus cannot be used to expand the applicant’s current fleet but must replace a bus that is currently operational and in use.</w:t>
      </w:r>
      <w:r>
        <w:rPr>
          <w:rFonts w:asciiTheme="minorHAnsi" w:hAnsiTheme="minorHAnsi" w:cs="Arial"/>
          <w:bCs/>
          <w:sz w:val="22"/>
          <w:szCs w:val="22"/>
        </w:rPr>
        <w:t xml:space="preserve">  The replaced bus must be disabled (scrapped)</w:t>
      </w:r>
      <w:r w:rsidR="001E1311">
        <w:rPr>
          <w:rFonts w:asciiTheme="minorHAnsi" w:hAnsiTheme="minorHAnsi" w:cs="Arial"/>
          <w:bCs/>
          <w:sz w:val="22"/>
          <w:szCs w:val="22"/>
        </w:rPr>
        <w:t xml:space="preserve"> within 90 days of replacement</w:t>
      </w:r>
      <w:r>
        <w:rPr>
          <w:rFonts w:asciiTheme="minorHAnsi" w:hAnsiTheme="minorHAnsi" w:cs="Arial"/>
          <w:bCs/>
          <w:sz w:val="22"/>
          <w:szCs w:val="22"/>
        </w:rPr>
        <w:t>.</w:t>
      </w:r>
    </w:p>
    <w:p w:rsidR="00451B03" w:rsidRPr="00451B03" w:rsidRDefault="00451B03" w:rsidP="00451B03">
      <w:pPr>
        <w:pStyle w:val="ListParagraph"/>
        <w:numPr>
          <w:ilvl w:val="0"/>
          <w:numId w:val="2"/>
        </w:numPr>
        <w:autoSpaceDE w:val="0"/>
        <w:autoSpaceDN w:val="0"/>
        <w:adjustRightInd w:val="0"/>
        <w:spacing w:before="40" w:line="221" w:lineRule="atLeast"/>
        <w:contextualSpacing w:val="0"/>
        <w:rPr>
          <w:rFonts w:asciiTheme="minorHAnsi" w:hAnsiTheme="minorHAnsi" w:cs="Arial"/>
          <w:bCs/>
          <w:sz w:val="22"/>
          <w:szCs w:val="22"/>
        </w:rPr>
      </w:pPr>
      <w:r w:rsidRPr="00652C3D">
        <w:rPr>
          <w:rFonts w:asciiTheme="minorHAnsi" w:hAnsiTheme="minorHAnsi" w:cs="Arial"/>
          <w:sz w:val="22"/>
          <w:szCs w:val="22"/>
        </w:rPr>
        <w:t xml:space="preserve">If selected for an award, the rebate recipient must maintain ownership of the new school bus for at least three years from the date of purchase. </w:t>
      </w:r>
      <w:r w:rsidR="00E00375">
        <w:rPr>
          <w:rFonts w:asciiTheme="minorHAnsi" w:hAnsiTheme="minorHAnsi" w:cs="Arial"/>
          <w:sz w:val="22"/>
          <w:szCs w:val="22"/>
        </w:rPr>
        <w:t xml:space="preserve"> </w:t>
      </w:r>
      <w:r w:rsidRPr="00652C3D">
        <w:rPr>
          <w:rFonts w:asciiTheme="minorHAnsi" w:hAnsiTheme="minorHAnsi" w:cs="Arial"/>
          <w:sz w:val="22"/>
          <w:szCs w:val="22"/>
        </w:rPr>
        <w:t xml:space="preserve">If the new school bus is sold before the end of the three-year period or used for purposes other than what is allowed under this </w:t>
      </w:r>
      <w:r>
        <w:rPr>
          <w:rFonts w:asciiTheme="minorHAnsi" w:hAnsiTheme="minorHAnsi" w:cs="Arial"/>
          <w:sz w:val="22"/>
          <w:szCs w:val="22"/>
        </w:rPr>
        <w:t>program</w:t>
      </w:r>
      <w:r w:rsidRPr="00652C3D">
        <w:rPr>
          <w:rFonts w:asciiTheme="minorHAnsi" w:hAnsiTheme="minorHAnsi" w:cs="Arial"/>
          <w:sz w:val="22"/>
          <w:szCs w:val="22"/>
        </w:rPr>
        <w:t xml:space="preserve">, the rebate recipient </w:t>
      </w:r>
      <w:r w:rsidR="00C4519A">
        <w:rPr>
          <w:rFonts w:asciiTheme="minorHAnsi" w:hAnsiTheme="minorHAnsi" w:cs="Arial"/>
          <w:sz w:val="22"/>
          <w:szCs w:val="22"/>
        </w:rPr>
        <w:t xml:space="preserve"> must notify NDEQ and </w:t>
      </w:r>
      <w:r w:rsidRPr="00652C3D">
        <w:rPr>
          <w:rFonts w:asciiTheme="minorHAnsi" w:hAnsiTheme="minorHAnsi" w:cs="Arial"/>
          <w:sz w:val="22"/>
          <w:szCs w:val="22"/>
        </w:rPr>
        <w:t>may be required to return up to the full amount of the rebate to NDEQ.</w:t>
      </w:r>
      <w:r w:rsidR="00E00375">
        <w:rPr>
          <w:rFonts w:asciiTheme="minorHAnsi" w:hAnsiTheme="minorHAnsi" w:cs="Arial"/>
          <w:sz w:val="22"/>
          <w:szCs w:val="22"/>
        </w:rPr>
        <w:t xml:space="preserve"> </w:t>
      </w:r>
      <w:r w:rsidRPr="00652C3D">
        <w:rPr>
          <w:rFonts w:asciiTheme="minorHAnsi" w:hAnsiTheme="minorHAnsi" w:cs="Arial"/>
          <w:sz w:val="22"/>
          <w:szCs w:val="22"/>
        </w:rPr>
        <w:t xml:space="preserve"> The amount required to be returned is at the discretion of NDEQ, and will be determined on a case-by-case basis.</w:t>
      </w:r>
    </w:p>
    <w:p w:rsidR="00451B03" w:rsidRPr="0052757D" w:rsidRDefault="00451B03" w:rsidP="004575BB">
      <w:pPr>
        <w:autoSpaceDE w:val="0"/>
        <w:autoSpaceDN w:val="0"/>
        <w:adjustRightInd w:val="0"/>
        <w:ind w:right="-912"/>
        <w:rPr>
          <w:rFonts w:asciiTheme="minorHAnsi" w:hAnsiTheme="minorHAnsi" w:cs="Arial"/>
          <w:b/>
          <w:bCs/>
          <w:sz w:val="22"/>
          <w:szCs w:val="22"/>
        </w:rPr>
      </w:pPr>
    </w:p>
    <w:p w:rsidR="00917B38" w:rsidRPr="0052757D" w:rsidRDefault="00681CA8" w:rsidP="009D40F9">
      <w:pPr>
        <w:autoSpaceDE w:val="0"/>
        <w:autoSpaceDN w:val="0"/>
        <w:adjustRightInd w:val="0"/>
        <w:ind w:right="-912"/>
        <w:rPr>
          <w:rFonts w:asciiTheme="minorHAnsi" w:hAnsiTheme="minorHAnsi" w:cs="Arial"/>
          <w:b/>
          <w:bCs/>
          <w:sz w:val="22"/>
          <w:szCs w:val="22"/>
        </w:rPr>
      </w:pPr>
      <w:r>
        <w:rPr>
          <w:rFonts w:asciiTheme="minorHAnsi" w:hAnsiTheme="minorHAnsi" w:cs="Arial"/>
          <w:b/>
          <w:bCs/>
          <w:sz w:val="22"/>
          <w:szCs w:val="22"/>
          <w:u w:val="single"/>
        </w:rPr>
        <w:t xml:space="preserve">APPLICATION </w:t>
      </w:r>
      <w:r w:rsidR="00024C4D" w:rsidRPr="0052757D">
        <w:rPr>
          <w:rFonts w:asciiTheme="minorHAnsi" w:hAnsiTheme="minorHAnsi" w:cs="Arial"/>
          <w:b/>
          <w:bCs/>
          <w:sz w:val="22"/>
          <w:szCs w:val="22"/>
          <w:u w:val="single"/>
        </w:rPr>
        <w:t>PROCESS</w:t>
      </w:r>
      <w:r>
        <w:rPr>
          <w:rFonts w:asciiTheme="minorHAnsi" w:hAnsiTheme="minorHAnsi" w:cs="Arial"/>
          <w:b/>
          <w:bCs/>
          <w:sz w:val="22"/>
          <w:szCs w:val="22"/>
          <w:u w:val="single"/>
        </w:rPr>
        <w:t xml:space="preserve"> AND TIMELINE</w:t>
      </w:r>
      <w:r w:rsidR="003D14F3" w:rsidRPr="0052757D">
        <w:rPr>
          <w:rFonts w:asciiTheme="minorHAnsi" w:hAnsiTheme="minorHAnsi" w:cs="Arial"/>
          <w:b/>
          <w:bCs/>
          <w:sz w:val="22"/>
          <w:szCs w:val="22"/>
          <w:u w:val="single"/>
        </w:rPr>
        <w:t>:</w:t>
      </w:r>
    </w:p>
    <w:p w:rsidR="00681CA8" w:rsidRDefault="00CF0497" w:rsidP="00CA7504">
      <w:pPr>
        <w:autoSpaceDE w:val="0"/>
        <w:autoSpaceDN w:val="0"/>
        <w:adjustRightInd w:val="0"/>
        <w:rPr>
          <w:rFonts w:asciiTheme="minorHAnsi" w:hAnsiTheme="minorHAnsi" w:cs="Arial"/>
          <w:sz w:val="22"/>
          <w:szCs w:val="22"/>
        </w:rPr>
      </w:pPr>
      <w:r>
        <w:rPr>
          <w:rFonts w:asciiTheme="minorHAnsi" w:hAnsiTheme="minorHAnsi" w:cs="Arial"/>
          <w:sz w:val="22"/>
          <w:szCs w:val="22"/>
        </w:rPr>
        <w:t>To qualify for a Clean Diesel School B</w:t>
      </w:r>
      <w:r w:rsidR="002E22CB">
        <w:rPr>
          <w:rFonts w:asciiTheme="minorHAnsi" w:hAnsiTheme="minorHAnsi" w:cs="Arial"/>
          <w:sz w:val="22"/>
          <w:szCs w:val="22"/>
        </w:rPr>
        <w:t xml:space="preserve">us rebate, submit the attached </w:t>
      </w:r>
      <w:r w:rsidR="002E22CB" w:rsidRPr="00D57119">
        <w:rPr>
          <w:rFonts w:asciiTheme="minorHAnsi" w:hAnsiTheme="minorHAnsi" w:cs="Arial"/>
          <w:sz w:val="22"/>
          <w:szCs w:val="22"/>
        </w:rPr>
        <w:t>Application F</w:t>
      </w:r>
      <w:r w:rsidRPr="00D57119">
        <w:rPr>
          <w:rFonts w:asciiTheme="minorHAnsi" w:hAnsiTheme="minorHAnsi" w:cs="Arial"/>
          <w:sz w:val="22"/>
          <w:szCs w:val="22"/>
        </w:rPr>
        <w:t>orm</w:t>
      </w:r>
      <w:r>
        <w:rPr>
          <w:rFonts w:asciiTheme="minorHAnsi" w:hAnsiTheme="minorHAnsi" w:cs="Arial"/>
          <w:sz w:val="22"/>
          <w:szCs w:val="22"/>
        </w:rPr>
        <w:t xml:space="preserve"> and the supporting documents listed in the </w:t>
      </w:r>
      <w:r w:rsidR="00681CA8">
        <w:rPr>
          <w:rFonts w:asciiTheme="minorHAnsi" w:hAnsiTheme="minorHAnsi" w:cs="Arial"/>
          <w:sz w:val="22"/>
          <w:szCs w:val="22"/>
        </w:rPr>
        <w:t>Application Mater</w:t>
      </w:r>
      <w:r w:rsidR="00D57119">
        <w:rPr>
          <w:rFonts w:asciiTheme="minorHAnsi" w:hAnsiTheme="minorHAnsi" w:cs="Arial"/>
          <w:sz w:val="22"/>
          <w:szCs w:val="22"/>
        </w:rPr>
        <w:t>ials C</w:t>
      </w:r>
      <w:r w:rsidR="00681CA8">
        <w:rPr>
          <w:rFonts w:asciiTheme="minorHAnsi" w:hAnsiTheme="minorHAnsi" w:cs="Arial"/>
          <w:sz w:val="22"/>
          <w:szCs w:val="22"/>
        </w:rPr>
        <w:t xml:space="preserve">hecklist before </w:t>
      </w:r>
      <w:r w:rsidR="00EB0507">
        <w:rPr>
          <w:rFonts w:asciiTheme="minorHAnsi" w:hAnsiTheme="minorHAnsi" w:cs="Arial"/>
          <w:b/>
          <w:i/>
          <w:sz w:val="22"/>
          <w:szCs w:val="22"/>
        </w:rPr>
        <w:t>5:00</w:t>
      </w:r>
      <w:r w:rsidR="00CD6F31">
        <w:rPr>
          <w:rFonts w:asciiTheme="minorHAnsi" w:hAnsiTheme="minorHAnsi" w:cs="Arial"/>
          <w:b/>
          <w:i/>
          <w:sz w:val="22"/>
          <w:szCs w:val="22"/>
        </w:rPr>
        <w:t xml:space="preserve"> pm</w:t>
      </w:r>
      <w:r w:rsidR="00A11810" w:rsidRPr="0052757D">
        <w:rPr>
          <w:rFonts w:asciiTheme="minorHAnsi" w:hAnsiTheme="minorHAnsi" w:cs="Arial"/>
          <w:sz w:val="22"/>
          <w:szCs w:val="22"/>
        </w:rPr>
        <w:t xml:space="preserve"> </w:t>
      </w:r>
      <w:r w:rsidR="009A0A8C">
        <w:rPr>
          <w:rFonts w:asciiTheme="minorHAnsi" w:hAnsiTheme="minorHAnsi" w:cs="Arial"/>
          <w:sz w:val="22"/>
          <w:szCs w:val="22"/>
        </w:rPr>
        <w:t xml:space="preserve">on </w:t>
      </w:r>
      <w:r w:rsidR="001E6A2C">
        <w:rPr>
          <w:rFonts w:asciiTheme="minorHAnsi" w:hAnsiTheme="minorHAnsi" w:cs="Arial"/>
          <w:b/>
          <w:i/>
          <w:sz w:val="22"/>
          <w:szCs w:val="22"/>
        </w:rPr>
        <w:t>December 15,</w:t>
      </w:r>
      <w:r w:rsidR="00A11810" w:rsidRPr="00DD716B">
        <w:rPr>
          <w:rFonts w:asciiTheme="minorHAnsi" w:hAnsiTheme="minorHAnsi" w:cs="Arial"/>
          <w:b/>
          <w:i/>
          <w:sz w:val="22"/>
          <w:szCs w:val="22"/>
        </w:rPr>
        <w:t xml:space="preserve"> </w:t>
      </w:r>
      <w:r w:rsidR="0078422F">
        <w:rPr>
          <w:rFonts w:asciiTheme="minorHAnsi" w:hAnsiTheme="minorHAnsi" w:cs="Arial"/>
          <w:b/>
          <w:i/>
          <w:sz w:val="22"/>
          <w:szCs w:val="22"/>
        </w:rPr>
        <w:t>201</w:t>
      </w:r>
      <w:r w:rsidR="00F5704E">
        <w:rPr>
          <w:rFonts w:asciiTheme="minorHAnsi" w:hAnsiTheme="minorHAnsi" w:cs="Arial"/>
          <w:b/>
          <w:i/>
          <w:sz w:val="22"/>
          <w:szCs w:val="22"/>
        </w:rPr>
        <w:t>7</w:t>
      </w:r>
      <w:r w:rsidR="00A11810" w:rsidRPr="0052757D">
        <w:rPr>
          <w:rFonts w:asciiTheme="minorHAnsi" w:hAnsiTheme="minorHAnsi" w:cs="Arial"/>
          <w:sz w:val="22"/>
          <w:szCs w:val="22"/>
        </w:rPr>
        <w:t xml:space="preserve">. </w:t>
      </w:r>
      <w:r w:rsidR="0052757D">
        <w:rPr>
          <w:rFonts w:asciiTheme="minorHAnsi" w:hAnsiTheme="minorHAnsi" w:cs="Arial"/>
          <w:sz w:val="22"/>
          <w:szCs w:val="22"/>
        </w:rPr>
        <w:t xml:space="preserve">Only </w:t>
      </w:r>
      <w:r w:rsidR="0052757D" w:rsidRPr="00C9098A">
        <w:rPr>
          <w:rFonts w:asciiTheme="minorHAnsi" w:hAnsiTheme="minorHAnsi" w:cs="Arial"/>
          <w:b/>
          <w:i/>
          <w:sz w:val="22"/>
          <w:szCs w:val="22"/>
        </w:rPr>
        <w:t>one application per applicant</w:t>
      </w:r>
      <w:r w:rsidR="0052757D">
        <w:rPr>
          <w:rFonts w:asciiTheme="minorHAnsi" w:hAnsiTheme="minorHAnsi" w:cs="Arial"/>
          <w:sz w:val="22"/>
          <w:szCs w:val="22"/>
        </w:rPr>
        <w:t xml:space="preserve"> will be accepted</w:t>
      </w:r>
      <w:r w:rsidR="00C9098A">
        <w:rPr>
          <w:rFonts w:asciiTheme="minorHAnsi" w:hAnsiTheme="minorHAnsi" w:cs="Arial"/>
          <w:sz w:val="22"/>
          <w:szCs w:val="22"/>
        </w:rPr>
        <w:t>,</w:t>
      </w:r>
      <w:r w:rsidR="0052757D">
        <w:rPr>
          <w:rFonts w:asciiTheme="minorHAnsi" w:hAnsiTheme="minorHAnsi" w:cs="Arial"/>
          <w:sz w:val="22"/>
          <w:szCs w:val="22"/>
        </w:rPr>
        <w:t xml:space="preserve"> </w:t>
      </w:r>
      <w:r w:rsidR="00C9098A">
        <w:rPr>
          <w:rFonts w:asciiTheme="minorHAnsi" w:hAnsiTheme="minorHAnsi" w:cs="Arial"/>
          <w:sz w:val="22"/>
          <w:szCs w:val="22"/>
        </w:rPr>
        <w:t>and o</w:t>
      </w:r>
      <w:r w:rsidR="0052757D">
        <w:rPr>
          <w:rFonts w:asciiTheme="minorHAnsi" w:hAnsiTheme="minorHAnsi" w:cs="Arial"/>
          <w:sz w:val="22"/>
          <w:szCs w:val="22"/>
        </w:rPr>
        <w:t xml:space="preserve">nly </w:t>
      </w:r>
      <w:r w:rsidR="0052757D" w:rsidRPr="00C9098A">
        <w:rPr>
          <w:rFonts w:asciiTheme="minorHAnsi" w:hAnsiTheme="minorHAnsi" w:cs="Arial"/>
          <w:b/>
          <w:i/>
          <w:sz w:val="22"/>
          <w:szCs w:val="22"/>
        </w:rPr>
        <w:t>one bus rebate is allowed</w:t>
      </w:r>
      <w:r w:rsidR="0052757D">
        <w:rPr>
          <w:rFonts w:asciiTheme="minorHAnsi" w:hAnsiTheme="minorHAnsi" w:cs="Arial"/>
          <w:sz w:val="22"/>
          <w:szCs w:val="22"/>
        </w:rPr>
        <w:t xml:space="preserve"> </w:t>
      </w:r>
      <w:r w:rsidR="0052757D" w:rsidRPr="00C9098A">
        <w:rPr>
          <w:rFonts w:asciiTheme="minorHAnsi" w:hAnsiTheme="minorHAnsi" w:cs="Arial"/>
          <w:b/>
          <w:i/>
          <w:sz w:val="22"/>
          <w:szCs w:val="22"/>
        </w:rPr>
        <w:t xml:space="preserve">per </w:t>
      </w:r>
      <w:r w:rsidR="00CD6F31" w:rsidRPr="004B1184">
        <w:rPr>
          <w:rFonts w:asciiTheme="minorHAnsi" w:hAnsiTheme="minorHAnsi" w:cs="Arial"/>
          <w:b/>
          <w:i/>
          <w:sz w:val="22"/>
          <w:szCs w:val="22"/>
        </w:rPr>
        <w:t>application</w:t>
      </w:r>
      <w:r w:rsidR="0052757D" w:rsidRPr="004B1184">
        <w:rPr>
          <w:rFonts w:asciiTheme="minorHAnsi" w:hAnsiTheme="minorHAnsi" w:cs="Arial"/>
          <w:sz w:val="22"/>
          <w:szCs w:val="22"/>
        </w:rPr>
        <w:t>.</w:t>
      </w:r>
      <w:r w:rsidR="0052757D">
        <w:rPr>
          <w:rFonts w:asciiTheme="minorHAnsi" w:hAnsiTheme="minorHAnsi" w:cs="Arial"/>
          <w:sz w:val="22"/>
          <w:szCs w:val="22"/>
        </w:rPr>
        <w:t xml:space="preserve"> </w:t>
      </w:r>
    </w:p>
    <w:p w:rsidR="00681CA8" w:rsidRDefault="00681CA8" w:rsidP="00CA7504">
      <w:pPr>
        <w:autoSpaceDE w:val="0"/>
        <w:autoSpaceDN w:val="0"/>
        <w:adjustRightInd w:val="0"/>
        <w:rPr>
          <w:rFonts w:asciiTheme="minorHAnsi" w:hAnsiTheme="minorHAnsi" w:cs="Arial"/>
          <w:sz w:val="22"/>
          <w:szCs w:val="22"/>
        </w:rPr>
      </w:pPr>
    </w:p>
    <w:p w:rsidR="00681CA8" w:rsidRPr="002E6A34" w:rsidRDefault="00681CA8" w:rsidP="0023061C">
      <w:pPr>
        <w:autoSpaceDE w:val="0"/>
        <w:autoSpaceDN w:val="0"/>
        <w:adjustRightInd w:val="0"/>
        <w:ind w:left="720" w:right="720"/>
        <w:jc w:val="center"/>
        <w:rPr>
          <w:rFonts w:asciiTheme="minorHAnsi" w:hAnsiTheme="minorHAnsi" w:cs="Arial"/>
          <w:b/>
          <w:bCs/>
          <w:i/>
          <w:sz w:val="22"/>
          <w:szCs w:val="22"/>
        </w:rPr>
      </w:pPr>
      <w:r w:rsidRPr="0052757D">
        <w:rPr>
          <w:rFonts w:asciiTheme="minorHAnsi" w:hAnsiTheme="minorHAnsi" w:cs="Arial"/>
          <w:b/>
          <w:bCs/>
          <w:i/>
          <w:sz w:val="22"/>
          <w:szCs w:val="22"/>
        </w:rPr>
        <w:t xml:space="preserve">Applications will only be accepted if complete and received in the NDEQ Lincoln office on or before </w:t>
      </w:r>
      <w:r>
        <w:rPr>
          <w:rFonts w:asciiTheme="minorHAnsi" w:hAnsiTheme="minorHAnsi" w:cs="Arial"/>
          <w:b/>
          <w:bCs/>
          <w:i/>
          <w:sz w:val="22"/>
          <w:szCs w:val="22"/>
        </w:rPr>
        <w:t xml:space="preserve">5:00 pm </w:t>
      </w:r>
      <w:r w:rsidR="001E6A2C">
        <w:rPr>
          <w:rFonts w:asciiTheme="minorHAnsi" w:hAnsiTheme="minorHAnsi" w:cs="Arial"/>
          <w:b/>
          <w:i/>
          <w:sz w:val="22"/>
          <w:szCs w:val="22"/>
        </w:rPr>
        <w:t>December 15</w:t>
      </w:r>
      <w:r>
        <w:rPr>
          <w:rFonts w:asciiTheme="minorHAnsi" w:hAnsiTheme="minorHAnsi" w:cs="Arial"/>
          <w:b/>
          <w:bCs/>
          <w:i/>
          <w:sz w:val="22"/>
          <w:szCs w:val="22"/>
        </w:rPr>
        <w:t>,</w:t>
      </w:r>
      <w:r w:rsidRPr="0052757D">
        <w:rPr>
          <w:rFonts w:asciiTheme="minorHAnsi" w:hAnsiTheme="minorHAnsi" w:cs="Arial"/>
          <w:b/>
          <w:bCs/>
          <w:i/>
          <w:sz w:val="22"/>
          <w:szCs w:val="22"/>
        </w:rPr>
        <w:t xml:space="preserve"> </w:t>
      </w:r>
      <w:r>
        <w:rPr>
          <w:rFonts w:asciiTheme="minorHAnsi" w:hAnsiTheme="minorHAnsi" w:cs="Arial"/>
          <w:b/>
          <w:bCs/>
          <w:i/>
          <w:sz w:val="22"/>
          <w:szCs w:val="22"/>
        </w:rPr>
        <w:t>201</w:t>
      </w:r>
      <w:r w:rsidR="00F5704E">
        <w:rPr>
          <w:rFonts w:asciiTheme="minorHAnsi" w:hAnsiTheme="minorHAnsi" w:cs="Arial"/>
          <w:b/>
          <w:bCs/>
          <w:i/>
          <w:sz w:val="22"/>
          <w:szCs w:val="22"/>
        </w:rPr>
        <w:t>7</w:t>
      </w:r>
      <w:r w:rsidRPr="0052757D">
        <w:rPr>
          <w:rFonts w:asciiTheme="minorHAnsi" w:hAnsiTheme="minorHAnsi" w:cs="Arial"/>
          <w:b/>
          <w:bCs/>
          <w:i/>
          <w:sz w:val="22"/>
          <w:szCs w:val="22"/>
        </w:rPr>
        <w:t>.</w:t>
      </w:r>
    </w:p>
    <w:p w:rsidR="00681CA8" w:rsidRDefault="00681CA8" w:rsidP="00CA7504">
      <w:pPr>
        <w:autoSpaceDE w:val="0"/>
        <w:autoSpaceDN w:val="0"/>
        <w:adjustRightInd w:val="0"/>
        <w:rPr>
          <w:rFonts w:asciiTheme="minorHAnsi" w:hAnsiTheme="minorHAnsi" w:cs="Arial"/>
          <w:sz w:val="22"/>
          <w:szCs w:val="22"/>
        </w:rPr>
      </w:pPr>
    </w:p>
    <w:p w:rsidR="00681CA8" w:rsidRDefault="00681CA8" w:rsidP="00CA7504">
      <w:pPr>
        <w:autoSpaceDE w:val="0"/>
        <w:autoSpaceDN w:val="0"/>
        <w:adjustRightInd w:val="0"/>
        <w:rPr>
          <w:rFonts w:asciiTheme="minorHAnsi" w:hAnsiTheme="minorHAnsi" w:cs="Arial"/>
          <w:sz w:val="22"/>
          <w:szCs w:val="22"/>
        </w:rPr>
      </w:pPr>
      <w:r w:rsidRPr="0052757D">
        <w:rPr>
          <w:rFonts w:asciiTheme="minorHAnsi" w:hAnsiTheme="minorHAnsi" w:cs="Arial"/>
          <w:sz w:val="22"/>
          <w:szCs w:val="22"/>
        </w:rPr>
        <w:t xml:space="preserve">Applications that are received or remain incomplete after </w:t>
      </w:r>
      <w:r>
        <w:rPr>
          <w:rFonts w:asciiTheme="minorHAnsi" w:hAnsiTheme="minorHAnsi" w:cs="Arial"/>
          <w:b/>
          <w:i/>
          <w:sz w:val="22"/>
          <w:szCs w:val="22"/>
        </w:rPr>
        <w:t>5:00 pm</w:t>
      </w:r>
      <w:r>
        <w:rPr>
          <w:rFonts w:asciiTheme="minorHAnsi" w:hAnsiTheme="minorHAnsi" w:cs="Arial"/>
          <w:sz w:val="22"/>
          <w:szCs w:val="22"/>
        </w:rPr>
        <w:t xml:space="preserve"> on</w:t>
      </w:r>
      <w:r>
        <w:rPr>
          <w:rFonts w:asciiTheme="minorHAnsi" w:hAnsiTheme="minorHAnsi" w:cs="Arial"/>
          <w:b/>
          <w:i/>
          <w:sz w:val="22"/>
          <w:szCs w:val="22"/>
        </w:rPr>
        <w:t xml:space="preserve"> </w:t>
      </w:r>
      <w:r w:rsidR="001E6A2C">
        <w:rPr>
          <w:rFonts w:asciiTheme="minorHAnsi" w:hAnsiTheme="minorHAnsi" w:cs="Arial"/>
          <w:b/>
          <w:i/>
          <w:sz w:val="22"/>
          <w:szCs w:val="22"/>
        </w:rPr>
        <w:t>December 15</w:t>
      </w:r>
      <w:r>
        <w:rPr>
          <w:rFonts w:asciiTheme="minorHAnsi" w:hAnsiTheme="minorHAnsi" w:cs="Arial"/>
          <w:b/>
          <w:i/>
          <w:sz w:val="22"/>
          <w:szCs w:val="22"/>
        </w:rPr>
        <w:t>,</w:t>
      </w:r>
      <w:r w:rsidRPr="00DD716B">
        <w:rPr>
          <w:rFonts w:asciiTheme="minorHAnsi" w:hAnsiTheme="minorHAnsi" w:cs="Arial"/>
          <w:b/>
          <w:i/>
          <w:sz w:val="22"/>
          <w:szCs w:val="22"/>
        </w:rPr>
        <w:t xml:space="preserve"> </w:t>
      </w:r>
      <w:r>
        <w:rPr>
          <w:rFonts w:asciiTheme="minorHAnsi" w:hAnsiTheme="minorHAnsi" w:cs="Arial"/>
          <w:b/>
          <w:i/>
          <w:sz w:val="22"/>
          <w:szCs w:val="22"/>
        </w:rPr>
        <w:t>201</w:t>
      </w:r>
      <w:r w:rsidR="00F5704E">
        <w:rPr>
          <w:rFonts w:asciiTheme="minorHAnsi" w:hAnsiTheme="minorHAnsi" w:cs="Arial"/>
          <w:b/>
          <w:i/>
          <w:sz w:val="22"/>
          <w:szCs w:val="22"/>
        </w:rPr>
        <w:t>7</w:t>
      </w:r>
      <w:r w:rsidRPr="0052757D">
        <w:rPr>
          <w:rFonts w:asciiTheme="minorHAnsi" w:hAnsiTheme="minorHAnsi" w:cs="Arial"/>
          <w:sz w:val="22"/>
          <w:szCs w:val="22"/>
        </w:rPr>
        <w:t xml:space="preserve"> will be ineligible.</w:t>
      </w:r>
    </w:p>
    <w:p w:rsidR="00681CA8" w:rsidRDefault="00681CA8" w:rsidP="00CA7504">
      <w:pPr>
        <w:autoSpaceDE w:val="0"/>
        <w:autoSpaceDN w:val="0"/>
        <w:adjustRightInd w:val="0"/>
        <w:rPr>
          <w:rFonts w:asciiTheme="minorHAnsi" w:hAnsiTheme="minorHAnsi" w:cs="Arial"/>
          <w:sz w:val="22"/>
          <w:szCs w:val="22"/>
        </w:rPr>
      </w:pPr>
    </w:p>
    <w:p w:rsidR="005F2EF0" w:rsidRDefault="002E22CB" w:rsidP="00CA7504">
      <w:pPr>
        <w:autoSpaceDE w:val="0"/>
        <w:autoSpaceDN w:val="0"/>
        <w:adjustRightInd w:val="0"/>
        <w:rPr>
          <w:rFonts w:asciiTheme="minorHAnsi" w:hAnsiTheme="minorHAnsi" w:cs="Arial"/>
          <w:sz w:val="22"/>
          <w:szCs w:val="22"/>
        </w:rPr>
      </w:pPr>
      <w:r>
        <w:rPr>
          <w:rFonts w:asciiTheme="minorHAnsi" w:hAnsiTheme="minorHAnsi" w:cs="Arial"/>
          <w:sz w:val="22"/>
          <w:szCs w:val="22"/>
        </w:rPr>
        <w:t>If the number of eligible applications is greater than the number of available rebates</w:t>
      </w:r>
      <w:r w:rsidRPr="0052757D">
        <w:rPr>
          <w:rFonts w:asciiTheme="minorHAnsi" w:hAnsiTheme="minorHAnsi" w:cs="Arial"/>
          <w:sz w:val="22"/>
          <w:szCs w:val="22"/>
        </w:rPr>
        <w:t xml:space="preserve">, NDEQ will hold a public drawing on </w:t>
      </w:r>
      <w:r w:rsidR="006D0CA4">
        <w:rPr>
          <w:rFonts w:asciiTheme="minorHAnsi" w:hAnsiTheme="minorHAnsi" w:cs="Arial"/>
          <w:sz w:val="22"/>
          <w:szCs w:val="22"/>
        </w:rPr>
        <w:t>Decem</w:t>
      </w:r>
      <w:r>
        <w:rPr>
          <w:rFonts w:asciiTheme="minorHAnsi" w:hAnsiTheme="minorHAnsi" w:cs="Arial"/>
          <w:sz w:val="22"/>
          <w:szCs w:val="22"/>
        </w:rPr>
        <w:t xml:space="preserve">ber </w:t>
      </w:r>
      <w:r w:rsidR="006D0CA4">
        <w:rPr>
          <w:rFonts w:asciiTheme="minorHAnsi" w:hAnsiTheme="minorHAnsi" w:cs="Arial"/>
          <w:sz w:val="22"/>
          <w:szCs w:val="22"/>
        </w:rPr>
        <w:t>18</w:t>
      </w:r>
      <w:r w:rsidR="0089325D">
        <w:rPr>
          <w:rFonts w:asciiTheme="minorHAnsi" w:hAnsiTheme="minorHAnsi" w:cs="Arial"/>
          <w:sz w:val="22"/>
          <w:szCs w:val="22"/>
        </w:rPr>
        <w:t>,</w:t>
      </w:r>
      <w:r w:rsidRPr="0052757D">
        <w:rPr>
          <w:rFonts w:asciiTheme="minorHAnsi" w:hAnsiTheme="minorHAnsi" w:cs="Arial"/>
          <w:sz w:val="22"/>
          <w:szCs w:val="22"/>
        </w:rPr>
        <w:t xml:space="preserve"> </w:t>
      </w:r>
      <w:r>
        <w:rPr>
          <w:rFonts w:asciiTheme="minorHAnsi" w:hAnsiTheme="minorHAnsi" w:cs="Arial"/>
          <w:sz w:val="22"/>
          <w:szCs w:val="22"/>
        </w:rPr>
        <w:t>201</w:t>
      </w:r>
      <w:r w:rsidR="00E85715">
        <w:rPr>
          <w:rFonts w:asciiTheme="minorHAnsi" w:hAnsiTheme="minorHAnsi" w:cs="Arial"/>
          <w:sz w:val="22"/>
          <w:szCs w:val="22"/>
        </w:rPr>
        <w:t>7</w:t>
      </w:r>
      <w:r w:rsidRPr="0052757D">
        <w:rPr>
          <w:rFonts w:asciiTheme="minorHAnsi" w:hAnsiTheme="minorHAnsi" w:cs="Arial"/>
          <w:sz w:val="22"/>
          <w:szCs w:val="22"/>
        </w:rPr>
        <w:t xml:space="preserve"> at 10:30</w:t>
      </w:r>
      <w:r w:rsidR="00102FF4">
        <w:rPr>
          <w:rFonts w:asciiTheme="minorHAnsi" w:hAnsiTheme="minorHAnsi" w:cs="Arial"/>
          <w:sz w:val="22"/>
          <w:szCs w:val="22"/>
        </w:rPr>
        <w:t xml:space="preserve"> </w:t>
      </w:r>
      <w:r w:rsidRPr="0052757D">
        <w:rPr>
          <w:rFonts w:asciiTheme="minorHAnsi" w:hAnsiTheme="minorHAnsi" w:cs="Arial"/>
          <w:sz w:val="22"/>
          <w:szCs w:val="22"/>
        </w:rPr>
        <w:t>am CDT to determine the rebate recipients.</w:t>
      </w:r>
      <w:r>
        <w:rPr>
          <w:rFonts w:asciiTheme="minorHAnsi" w:hAnsiTheme="minorHAnsi" w:cs="Arial"/>
          <w:sz w:val="22"/>
          <w:szCs w:val="22"/>
        </w:rPr>
        <w:t xml:space="preserve"> </w:t>
      </w:r>
      <w:r w:rsidRPr="0052757D">
        <w:rPr>
          <w:rFonts w:asciiTheme="minorHAnsi" w:hAnsiTheme="minorHAnsi" w:cs="Arial"/>
          <w:sz w:val="22"/>
          <w:szCs w:val="22"/>
        </w:rPr>
        <w:t xml:space="preserve">The drawing will be held at </w:t>
      </w:r>
      <w:r>
        <w:rPr>
          <w:rFonts w:asciiTheme="minorHAnsi" w:hAnsiTheme="minorHAnsi" w:cs="Arial"/>
          <w:sz w:val="22"/>
          <w:szCs w:val="22"/>
        </w:rPr>
        <w:t xml:space="preserve">the </w:t>
      </w:r>
      <w:r w:rsidRPr="0052757D">
        <w:rPr>
          <w:rFonts w:asciiTheme="minorHAnsi" w:hAnsiTheme="minorHAnsi" w:cs="Arial"/>
          <w:sz w:val="22"/>
          <w:szCs w:val="22"/>
        </w:rPr>
        <w:t>NDEQ</w:t>
      </w:r>
      <w:r>
        <w:rPr>
          <w:rFonts w:asciiTheme="minorHAnsi" w:hAnsiTheme="minorHAnsi" w:cs="Arial"/>
          <w:sz w:val="22"/>
          <w:szCs w:val="22"/>
        </w:rPr>
        <w:t xml:space="preserve"> Office</w:t>
      </w:r>
      <w:r w:rsidRPr="0052757D">
        <w:rPr>
          <w:rFonts w:asciiTheme="minorHAnsi" w:hAnsiTheme="minorHAnsi" w:cs="Arial"/>
          <w:sz w:val="22"/>
          <w:szCs w:val="22"/>
        </w:rPr>
        <w:t xml:space="preserve">, </w:t>
      </w:r>
      <w:r>
        <w:rPr>
          <w:rFonts w:asciiTheme="minorHAnsi" w:hAnsiTheme="minorHAnsi" w:cs="Arial"/>
          <w:sz w:val="22"/>
          <w:szCs w:val="22"/>
        </w:rPr>
        <w:t>12</w:t>
      </w:r>
      <w:r w:rsidRPr="0052757D">
        <w:rPr>
          <w:rFonts w:asciiTheme="minorHAnsi" w:hAnsiTheme="minorHAnsi" w:cs="Arial"/>
          <w:sz w:val="22"/>
          <w:szCs w:val="22"/>
        </w:rPr>
        <w:t>00 N Street, Lincoln, NE 68509</w:t>
      </w:r>
      <w:r>
        <w:rPr>
          <w:rFonts w:asciiTheme="minorHAnsi" w:hAnsiTheme="minorHAnsi" w:cs="Arial"/>
          <w:sz w:val="22"/>
          <w:szCs w:val="22"/>
        </w:rPr>
        <w:t>,</w:t>
      </w:r>
      <w:r w:rsidR="00102FF4">
        <w:rPr>
          <w:rFonts w:asciiTheme="minorHAnsi" w:hAnsiTheme="minorHAnsi" w:cs="Arial"/>
          <w:sz w:val="22"/>
          <w:szCs w:val="22"/>
        </w:rPr>
        <w:t xml:space="preserve"> in</w:t>
      </w:r>
      <w:r>
        <w:rPr>
          <w:rFonts w:asciiTheme="minorHAnsi" w:hAnsiTheme="minorHAnsi" w:cs="Arial"/>
          <w:sz w:val="22"/>
          <w:szCs w:val="22"/>
        </w:rPr>
        <w:t xml:space="preserve"> </w:t>
      </w:r>
      <w:r w:rsidRPr="0052757D">
        <w:rPr>
          <w:rFonts w:asciiTheme="minorHAnsi" w:hAnsiTheme="minorHAnsi" w:cs="Arial"/>
          <w:sz w:val="22"/>
          <w:szCs w:val="22"/>
        </w:rPr>
        <w:t>Room 424.</w:t>
      </w:r>
      <w:r>
        <w:rPr>
          <w:rFonts w:asciiTheme="minorHAnsi" w:hAnsiTheme="minorHAnsi" w:cs="Arial"/>
          <w:sz w:val="22"/>
          <w:szCs w:val="22"/>
        </w:rPr>
        <w:t xml:space="preserve"> </w:t>
      </w:r>
      <w:r w:rsidR="00706D12" w:rsidRPr="0052757D">
        <w:rPr>
          <w:rFonts w:asciiTheme="minorHAnsi" w:hAnsiTheme="minorHAnsi" w:cs="Arial"/>
          <w:sz w:val="22"/>
          <w:szCs w:val="22"/>
        </w:rPr>
        <w:t>All applications that are determined to be eligible will have an equal chance</w:t>
      </w:r>
      <w:r w:rsidR="004F7B7D" w:rsidRPr="0052757D">
        <w:rPr>
          <w:rFonts w:asciiTheme="minorHAnsi" w:hAnsiTheme="minorHAnsi" w:cs="Arial"/>
          <w:sz w:val="22"/>
          <w:szCs w:val="22"/>
        </w:rPr>
        <w:t xml:space="preserve"> of being selected.</w:t>
      </w:r>
      <w:r w:rsidR="006B5B91" w:rsidRPr="0052757D">
        <w:rPr>
          <w:rFonts w:asciiTheme="minorHAnsi" w:hAnsiTheme="minorHAnsi" w:cs="Arial"/>
          <w:sz w:val="22"/>
          <w:szCs w:val="22"/>
        </w:rPr>
        <w:t xml:space="preserve"> </w:t>
      </w:r>
    </w:p>
    <w:p w:rsidR="005F2EF0" w:rsidRDefault="005F2EF0" w:rsidP="00CA7504">
      <w:pPr>
        <w:autoSpaceDE w:val="0"/>
        <w:autoSpaceDN w:val="0"/>
        <w:adjustRightInd w:val="0"/>
        <w:rPr>
          <w:rFonts w:asciiTheme="minorHAnsi" w:hAnsiTheme="minorHAnsi" w:cs="Arial"/>
          <w:sz w:val="22"/>
          <w:szCs w:val="22"/>
        </w:rPr>
      </w:pPr>
    </w:p>
    <w:p w:rsidR="00706D12" w:rsidRPr="002E22CB" w:rsidRDefault="002E22CB" w:rsidP="00CA7504">
      <w:pPr>
        <w:autoSpaceDE w:val="0"/>
        <w:autoSpaceDN w:val="0"/>
        <w:adjustRightInd w:val="0"/>
        <w:rPr>
          <w:rFonts w:asciiTheme="minorHAnsi" w:hAnsiTheme="minorHAnsi" w:cs="Arial"/>
          <w:sz w:val="22"/>
          <w:szCs w:val="22"/>
        </w:rPr>
      </w:pPr>
      <w:r w:rsidRPr="0052757D">
        <w:rPr>
          <w:rFonts w:asciiTheme="minorHAnsi" w:hAnsiTheme="minorHAnsi" w:cs="Arial"/>
          <w:sz w:val="22"/>
          <w:szCs w:val="22"/>
        </w:rPr>
        <w:t xml:space="preserve">All </w:t>
      </w:r>
      <w:r w:rsidR="00102FF4">
        <w:rPr>
          <w:rFonts w:asciiTheme="minorHAnsi" w:hAnsiTheme="minorHAnsi" w:cs="Arial"/>
          <w:sz w:val="22"/>
          <w:szCs w:val="22"/>
        </w:rPr>
        <w:t>eligible</w:t>
      </w:r>
      <w:r w:rsidRPr="0052757D">
        <w:rPr>
          <w:rFonts w:asciiTheme="minorHAnsi" w:hAnsiTheme="minorHAnsi" w:cs="Arial"/>
          <w:sz w:val="22"/>
          <w:szCs w:val="22"/>
        </w:rPr>
        <w:t xml:space="preserve"> applications will be drawn and will be placed in the corresponding order.</w:t>
      </w:r>
      <w:r w:rsidR="005F2EF0">
        <w:rPr>
          <w:rFonts w:asciiTheme="minorHAnsi" w:hAnsiTheme="minorHAnsi" w:cs="Arial"/>
          <w:sz w:val="22"/>
          <w:szCs w:val="22"/>
        </w:rPr>
        <w:t xml:space="preserve">  NDEQ will reserve rebate funds for the first</w:t>
      </w:r>
      <w:r w:rsidR="00E85715">
        <w:rPr>
          <w:rFonts w:asciiTheme="minorHAnsi" w:hAnsiTheme="minorHAnsi" w:cs="Arial"/>
          <w:sz w:val="22"/>
          <w:szCs w:val="22"/>
        </w:rPr>
        <w:t xml:space="preserve"> </w:t>
      </w:r>
      <w:r w:rsidR="005F2EF0">
        <w:rPr>
          <w:rFonts w:asciiTheme="minorHAnsi" w:hAnsiTheme="minorHAnsi" w:cs="Arial"/>
          <w:sz w:val="22"/>
          <w:szCs w:val="22"/>
        </w:rPr>
        <w:t>applicants drawn</w:t>
      </w:r>
      <w:r w:rsidR="00E85715">
        <w:rPr>
          <w:rFonts w:asciiTheme="minorHAnsi" w:hAnsiTheme="minorHAnsi" w:cs="Arial"/>
          <w:sz w:val="22"/>
          <w:szCs w:val="22"/>
        </w:rPr>
        <w:t xml:space="preserve"> (up to the number of available rebates)</w:t>
      </w:r>
      <w:r w:rsidR="00102FF4">
        <w:rPr>
          <w:rFonts w:asciiTheme="minorHAnsi" w:hAnsiTheme="minorHAnsi" w:cs="Arial"/>
          <w:sz w:val="22"/>
          <w:szCs w:val="22"/>
        </w:rPr>
        <w:t>, while the remaining applicants will be</w:t>
      </w:r>
      <w:r w:rsidR="00D57119">
        <w:rPr>
          <w:rFonts w:asciiTheme="minorHAnsi" w:hAnsiTheme="minorHAnsi" w:cs="Arial"/>
          <w:sz w:val="22"/>
          <w:szCs w:val="22"/>
        </w:rPr>
        <w:t xml:space="preserve"> held</w:t>
      </w:r>
      <w:r w:rsidR="00102FF4">
        <w:rPr>
          <w:rFonts w:asciiTheme="minorHAnsi" w:hAnsiTheme="minorHAnsi" w:cs="Arial"/>
          <w:sz w:val="22"/>
          <w:szCs w:val="22"/>
        </w:rPr>
        <w:t xml:space="preserve"> on the alternate list</w:t>
      </w:r>
      <w:r w:rsidR="005F2EF0">
        <w:rPr>
          <w:rFonts w:asciiTheme="minorHAnsi" w:hAnsiTheme="minorHAnsi" w:cs="Arial"/>
          <w:sz w:val="22"/>
          <w:szCs w:val="22"/>
        </w:rPr>
        <w:t xml:space="preserve">. </w:t>
      </w:r>
      <w:r w:rsidR="005F2EF0" w:rsidRPr="0052757D">
        <w:rPr>
          <w:rFonts w:asciiTheme="minorHAnsi" w:hAnsiTheme="minorHAnsi" w:cs="Arial"/>
          <w:sz w:val="22"/>
          <w:szCs w:val="22"/>
        </w:rPr>
        <w:t>If an applicant</w:t>
      </w:r>
      <w:r w:rsidR="00102FF4">
        <w:rPr>
          <w:rFonts w:asciiTheme="minorHAnsi" w:hAnsiTheme="minorHAnsi" w:cs="Arial"/>
          <w:sz w:val="22"/>
          <w:szCs w:val="22"/>
        </w:rPr>
        <w:t xml:space="preserve"> on the rebate list</w:t>
      </w:r>
      <w:r w:rsidR="005F2EF0" w:rsidRPr="0052757D">
        <w:rPr>
          <w:rFonts w:asciiTheme="minorHAnsi" w:hAnsiTheme="minorHAnsi" w:cs="Arial"/>
          <w:sz w:val="22"/>
          <w:szCs w:val="22"/>
        </w:rPr>
        <w:t xml:space="preserve"> withdraws or is disqualified, funds will be offered to the next applicant </w:t>
      </w:r>
      <w:r w:rsidR="00047D7C">
        <w:rPr>
          <w:rFonts w:asciiTheme="minorHAnsi" w:hAnsiTheme="minorHAnsi" w:cs="Arial"/>
          <w:sz w:val="22"/>
          <w:szCs w:val="22"/>
        </w:rPr>
        <w:t>on</w:t>
      </w:r>
      <w:r w:rsidR="00102FF4">
        <w:rPr>
          <w:rFonts w:asciiTheme="minorHAnsi" w:hAnsiTheme="minorHAnsi" w:cs="Arial"/>
          <w:sz w:val="22"/>
          <w:szCs w:val="22"/>
        </w:rPr>
        <w:t xml:space="preserve"> the alternate list</w:t>
      </w:r>
      <w:r w:rsidR="005F2EF0" w:rsidRPr="0052757D">
        <w:rPr>
          <w:rFonts w:asciiTheme="minorHAnsi" w:hAnsiTheme="minorHAnsi" w:cs="Arial"/>
          <w:sz w:val="22"/>
          <w:szCs w:val="22"/>
        </w:rPr>
        <w:t>.</w:t>
      </w:r>
    </w:p>
    <w:p w:rsidR="007135E6" w:rsidRDefault="007135E6" w:rsidP="004E1AFA">
      <w:pPr>
        <w:autoSpaceDE w:val="0"/>
        <w:autoSpaceDN w:val="0"/>
        <w:adjustRightInd w:val="0"/>
        <w:ind w:right="-912"/>
        <w:rPr>
          <w:rFonts w:asciiTheme="minorHAnsi" w:hAnsiTheme="minorHAnsi" w:cs="Arial"/>
          <w:b/>
          <w:sz w:val="22"/>
          <w:szCs w:val="22"/>
        </w:rPr>
      </w:pPr>
    </w:p>
    <w:p w:rsidR="00D07CA0" w:rsidRPr="0052757D" w:rsidRDefault="00D07CA0" w:rsidP="00D07CA0">
      <w:pPr>
        <w:autoSpaceDE w:val="0"/>
        <w:autoSpaceDN w:val="0"/>
        <w:adjustRightInd w:val="0"/>
        <w:ind w:right="-912"/>
        <w:rPr>
          <w:rFonts w:asciiTheme="minorHAnsi" w:hAnsiTheme="minorHAnsi" w:cs="Arial"/>
          <w:b/>
          <w:bCs/>
          <w:sz w:val="22"/>
          <w:szCs w:val="22"/>
          <w:u w:val="single"/>
        </w:rPr>
      </w:pPr>
      <w:r w:rsidRPr="0052757D">
        <w:rPr>
          <w:rFonts w:asciiTheme="minorHAnsi" w:hAnsiTheme="minorHAnsi" w:cs="Arial"/>
          <w:b/>
          <w:bCs/>
          <w:sz w:val="22"/>
          <w:szCs w:val="22"/>
          <w:u w:val="single"/>
        </w:rPr>
        <w:t>APPLICATION MATERIALS CHECKLIST</w:t>
      </w:r>
    </w:p>
    <w:p w:rsidR="00D07CA0" w:rsidRPr="0052757D" w:rsidRDefault="00D07CA0" w:rsidP="00D07CA0">
      <w:pPr>
        <w:rPr>
          <w:rFonts w:asciiTheme="minorHAnsi" w:hAnsiTheme="minorHAnsi" w:cs="Arial"/>
          <w:sz w:val="22"/>
          <w:szCs w:val="22"/>
        </w:rPr>
      </w:pPr>
      <w:r w:rsidRPr="0052757D">
        <w:rPr>
          <w:rFonts w:asciiTheme="minorHAnsi" w:hAnsiTheme="minorHAnsi" w:cs="Arial"/>
          <w:sz w:val="22"/>
          <w:szCs w:val="22"/>
        </w:rPr>
        <w:t xml:space="preserve">Use the following checklist to ensure you’ve submitted all required materials with your application. A complete application will include </w:t>
      </w:r>
      <w:r w:rsidR="00C4519A">
        <w:rPr>
          <w:rFonts w:asciiTheme="minorHAnsi" w:hAnsiTheme="minorHAnsi" w:cs="Arial"/>
          <w:sz w:val="22"/>
          <w:szCs w:val="22"/>
        </w:rPr>
        <w:t>all the documents listed below.</w:t>
      </w:r>
    </w:p>
    <w:p w:rsidR="00D07CA0" w:rsidRPr="0052757D" w:rsidRDefault="00D07CA0" w:rsidP="00D07CA0">
      <w:pPr>
        <w:rPr>
          <w:rFonts w:asciiTheme="minorHAnsi" w:hAnsiTheme="minorHAnsi" w:cs="Arial"/>
          <w:sz w:val="22"/>
          <w:szCs w:val="22"/>
        </w:rPr>
      </w:pPr>
    </w:p>
    <w:p w:rsidR="00D07CA0" w:rsidRPr="0052757D" w:rsidRDefault="00D07CA0" w:rsidP="00D07CA0">
      <w:pPr>
        <w:pStyle w:val="ListParagraph"/>
        <w:numPr>
          <w:ilvl w:val="0"/>
          <w:numId w:val="15"/>
        </w:numPr>
        <w:ind w:hanging="270"/>
        <w:rPr>
          <w:rFonts w:asciiTheme="minorHAnsi" w:hAnsiTheme="minorHAnsi" w:cs="Arial"/>
          <w:sz w:val="22"/>
          <w:szCs w:val="22"/>
        </w:rPr>
      </w:pPr>
      <w:r w:rsidRPr="0052757D">
        <w:rPr>
          <w:rFonts w:asciiTheme="minorHAnsi" w:hAnsiTheme="minorHAnsi" w:cs="Arial"/>
          <w:sz w:val="22"/>
          <w:szCs w:val="22"/>
        </w:rPr>
        <w:t>Completed and signed application form.</w:t>
      </w:r>
    </w:p>
    <w:p w:rsidR="00D07CA0" w:rsidRPr="0052757D" w:rsidRDefault="00D07CA0" w:rsidP="00D07CA0">
      <w:pPr>
        <w:pStyle w:val="ListParagraph"/>
        <w:rPr>
          <w:rFonts w:asciiTheme="minorHAnsi" w:hAnsiTheme="minorHAnsi" w:cs="Arial"/>
          <w:sz w:val="22"/>
          <w:szCs w:val="22"/>
        </w:rPr>
      </w:pPr>
    </w:p>
    <w:p w:rsidR="00E00375" w:rsidRPr="00C4519A" w:rsidRDefault="00D07CA0" w:rsidP="00C4519A">
      <w:pPr>
        <w:pStyle w:val="ListParagraph"/>
        <w:numPr>
          <w:ilvl w:val="0"/>
          <w:numId w:val="15"/>
        </w:numPr>
        <w:ind w:hanging="270"/>
        <w:rPr>
          <w:rFonts w:asciiTheme="minorHAnsi" w:hAnsiTheme="minorHAnsi" w:cs="Arial"/>
          <w:sz w:val="22"/>
          <w:szCs w:val="22"/>
        </w:rPr>
      </w:pPr>
      <w:r w:rsidRPr="0052757D">
        <w:rPr>
          <w:rFonts w:asciiTheme="minorHAnsi" w:eastAsiaTheme="minorHAnsi" w:hAnsiTheme="minorHAnsi" w:cs="Arial"/>
          <w:color w:val="000000"/>
          <w:sz w:val="22"/>
          <w:szCs w:val="22"/>
          <w:lang w:eastAsia="en-US"/>
        </w:rPr>
        <w:t>An organizational Dun and Bradstreet (D&amp;B) Data Universal Number System (DUNS) number must be included on the rebate form.</w:t>
      </w:r>
      <w:r>
        <w:rPr>
          <w:rFonts w:asciiTheme="minorHAnsi" w:eastAsiaTheme="minorHAnsi" w:hAnsiTheme="minorHAnsi" w:cs="Arial"/>
          <w:color w:val="000000"/>
          <w:sz w:val="22"/>
          <w:szCs w:val="22"/>
          <w:lang w:eastAsia="en-US"/>
        </w:rPr>
        <w:t xml:space="preserve"> </w:t>
      </w:r>
      <w:r w:rsidRPr="0052757D">
        <w:rPr>
          <w:rFonts w:asciiTheme="minorHAnsi" w:eastAsiaTheme="minorHAnsi" w:hAnsiTheme="minorHAnsi" w:cs="Arial"/>
          <w:color w:val="000000"/>
          <w:sz w:val="22"/>
          <w:szCs w:val="22"/>
          <w:lang w:eastAsia="en-US"/>
        </w:rPr>
        <w:t xml:space="preserve"> Organizations may obtain a DUNS number at no cost by calling the toll-free DUNS number request line at 1-866-</w:t>
      </w:r>
      <w:r>
        <w:rPr>
          <w:rFonts w:asciiTheme="minorHAnsi" w:eastAsiaTheme="minorHAnsi" w:hAnsiTheme="minorHAnsi" w:cs="Arial"/>
          <w:color w:val="000000"/>
          <w:sz w:val="22"/>
          <w:szCs w:val="22"/>
          <w:lang w:eastAsia="en-US"/>
        </w:rPr>
        <w:t>7</w:t>
      </w:r>
      <w:r w:rsidRPr="0052757D">
        <w:rPr>
          <w:rFonts w:asciiTheme="minorHAnsi" w:eastAsiaTheme="minorHAnsi" w:hAnsiTheme="minorHAnsi" w:cs="Arial"/>
          <w:color w:val="000000"/>
          <w:sz w:val="22"/>
          <w:szCs w:val="22"/>
          <w:lang w:eastAsia="en-US"/>
        </w:rPr>
        <w:t>05-5</w:t>
      </w:r>
      <w:r>
        <w:rPr>
          <w:rFonts w:asciiTheme="minorHAnsi" w:eastAsiaTheme="minorHAnsi" w:hAnsiTheme="minorHAnsi" w:cs="Arial"/>
          <w:color w:val="000000"/>
          <w:sz w:val="22"/>
          <w:szCs w:val="22"/>
          <w:lang w:eastAsia="en-US"/>
        </w:rPr>
        <w:t>711</w:t>
      </w:r>
      <w:r w:rsidRPr="0052757D">
        <w:rPr>
          <w:rFonts w:asciiTheme="minorHAnsi" w:eastAsiaTheme="minorHAnsi" w:hAnsiTheme="minorHAnsi" w:cs="Arial"/>
          <w:color w:val="000000"/>
          <w:sz w:val="22"/>
          <w:szCs w:val="22"/>
          <w:lang w:eastAsia="en-US"/>
        </w:rPr>
        <w:t xml:space="preserve"> or visiting the D&amp;B website at: </w:t>
      </w:r>
      <w:hyperlink r:id="rId10" w:history="1">
        <w:r w:rsidRPr="0052757D">
          <w:rPr>
            <w:rStyle w:val="Hyperlink"/>
            <w:rFonts w:asciiTheme="minorHAnsi" w:eastAsiaTheme="minorHAnsi" w:hAnsiTheme="minorHAnsi" w:cs="Arial"/>
            <w:sz w:val="22"/>
            <w:szCs w:val="22"/>
            <w:lang w:eastAsia="en-US"/>
          </w:rPr>
          <w:t>www.dnb.com</w:t>
        </w:r>
      </w:hyperlink>
      <w:r w:rsidRPr="0052757D">
        <w:rPr>
          <w:rFonts w:asciiTheme="minorHAnsi" w:eastAsiaTheme="minorHAnsi" w:hAnsiTheme="minorHAnsi" w:cs="Arial"/>
          <w:color w:val="1235FF"/>
          <w:sz w:val="22"/>
          <w:szCs w:val="22"/>
          <w:lang w:eastAsia="en-US"/>
        </w:rPr>
        <w:t xml:space="preserve">. </w:t>
      </w:r>
    </w:p>
    <w:p w:rsidR="00D07CA0" w:rsidRPr="0052757D" w:rsidRDefault="00D07CA0" w:rsidP="00D07CA0">
      <w:pPr>
        <w:pStyle w:val="ListParagraph"/>
        <w:numPr>
          <w:ilvl w:val="0"/>
          <w:numId w:val="15"/>
        </w:numPr>
        <w:ind w:hanging="270"/>
        <w:rPr>
          <w:rFonts w:asciiTheme="minorHAnsi" w:hAnsiTheme="minorHAnsi" w:cs="Arial"/>
          <w:sz w:val="22"/>
          <w:szCs w:val="22"/>
        </w:rPr>
      </w:pPr>
      <w:r w:rsidRPr="0052757D">
        <w:rPr>
          <w:rFonts w:asciiTheme="minorHAnsi" w:hAnsiTheme="minorHAnsi" w:cs="Arial"/>
          <w:sz w:val="22"/>
          <w:szCs w:val="22"/>
        </w:rPr>
        <w:t>Photocopy of the Nebraska vehicle registration for the bus being replaced.</w:t>
      </w:r>
    </w:p>
    <w:p w:rsidR="00D07CA0" w:rsidRPr="0052757D" w:rsidRDefault="00D07CA0" w:rsidP="00D07CA0">
      <w:pPr>
        <w:pStyle w:val="ListParagraph"/>
        <w:rPr>
          <w:rFonts w:asciiTheme="minorHAnsi" w:hAnsiTheme="minorHAnsi" w:cs="Arial"/>
          <w:sz w:val="22"/>
          <w:szCs w:val="22"/>
        </w:rPr>
      </w:pPr>
    </w:p>
    <w:p w:rsidR="00D07CA0" w:rsidRPr="0052757D" w:rsidRDefault="00D07CA0" w:rsidP="00D07CA0">
      <w:pPr>
        <w:pStyle w:val="ListParagraph"/>
        <w:numPr>
          <w:ilvl w:val="0"/>
          <w:numId w:val="15"/>
        </w:numPr>
        <w:ind w:hanging="270"/>
        <w:rPr>
          <w:rFonts w:asciiTheme="minorHAnsi" w:hAnsiTheme="minorHAnsi" w:cs="Arial"/>
          <w:sz w:val="22"/>
          <w:szCs w:val="22"/>
        </w:rPr>
      </w:pPr>
      <w:r w:rsidRPr="0052757D">
        <w:rPr>
          <w:rFonts w:asciiTheme="minorHAnsi" w:hAnsiTheme="minorHAnsi" w:cs="Arial"/>
          <w:sz w:val="22"/>
          <w:szCs w:val="22"/>
        </w:rPr>
        <w:t>Photocopy of the title of the bus being replaced.</w:t>
      </w:r>
    </w:p>
    <w:p w:rsidR="00D07CA0" w:rsidRPr="0052757D" w:rsidRDefault="00D07CA0" w:rsidP="00D07CA0">
      <w:pPr>
        <w:pStyle w:val="ListParagraph"/>
        <w:rPr>
          <w:rFonts w:asciiTheme="minorHAnsi" w:hAnsiTheme="minorHAnsi" w:cs="Arial"/>
          <w:sz w:val="22"/>
          <w:szCs w:val="22"/>
        </w:rPr>
      </w:pPr>
    </w:p>
    <w:p w:rsidR="00D07CA0" w:rsidRPr="0052757D" w:rsidRDefault="00D07CA0" w:rsidP="00D07CA0">
      <w:pPr>
        <w:pStyle w:val="ListParagraph"/>
        <w:numPr>
          <w:ilvl w:val="0"/>
          <w:numId w:val="15"/>
        </w:numPr>
        <w:autoSpaceDE w:val="0"/>
        <w:autoSpaceDN w:val="0"/>
        <w:adjustRightInd w:val="0"/>
        <w:ind w:right="-912" w:hanging="270"/>
        <w:rPr>
          <w:rFonts w:asciiTheme="minorHAnsi" w:hAnsiTheme="minorHAnsi"/>
          <w:sz w:val="22"/>
          <w:szCs w:val="22"/>
        </w:rPr>
      </w:pPr>
      <w:r w:rsidRPr="0052757D">
        <w:rPr>
          <w:rFonts w:asciiTheme="minorHAnsi" w:hAnsiTheme="minorHAnsi"/>
          <w:sz w:val="22"/>
          <w:szCs w:val="22"/>
        </w:rPr>
        <w:t>Photograph of the bus</w:t>
      </w:r>
      <w:r>
        <w:rPr>
          <w:rFonts w:asciiTheme="minorHAnsi" w:hAnsiTheme="minorHAnsi"/>
          <w:sz w:val="22"/>
          <w:szCs w:val="22"/>
        </w:rPr>
        <w:t xml:space="preserve"> (side profile)</w:t>
      </w:r>
      <w:r w:rsidRPr="0052757D">
        <w:rPr>
          <w:rFonts w:asciiTheme="minorHAnsi" w:hAnsiTheme="minorHAnsi"/>
          <w:sz w:val="22"/>
          <w:szCs w:val="22"/>
        </w:rPr>
        <w:t xml:space="preserve"> being replaced showing the vehicle unit identifying number.</w:t>
      </w:r>
    </w:p>
    <w:p w:rsidR="00D07CA0" w:rsidRPr="0052757D" w:rsidRDefault="00D07CA0" w:rsidP="004E1AFA">
      <w:pPr>
        <w:autoSpaceDE w:val="0"/>
        <w:autoSpaceDN w:val="0"/>
        <w:adjustRightInd w:val="0"/>
        <w:ind w:right="-912"/>
        <w:rPr>
          <w:rFonts w:asciiTheme="minorHAnsi" w:hAnsiTheme="minorHAnsi" w:cs="Arial"/>
          <w:b/>
          <w:sz w:val="22"/>
          <w:szCs w:val="22"/>
        </w:rPr>
      </w:pPr>
    </w:p>
    <w:p w:rsidR="009D40F9" w:rsidRPr="0052757D" w:rsidRDefault="007135E6" w:rsidP="001E77A2">
      <w:pPr>
        <w:autoSpaceDE w:val="0"/>
        <w:autoSpaceDN w:val="0"/>
        <w:adjustRightInd w:val="0"/>
        <w:ind w:right="-912"/>
        <w:rPr>
          <w:rFonts w:asciiTheme="minorHAnsi" w:hAnsiTheme="minorHAnsi" w:cs="Arial"/>
          <w:b/>
          <w:sz w:val="22"/>
          <w:szCs w:val="22"/>
          <w:u w:val="single"/>
        </w:rPr>
      </w:pPr>
      <w:r w:rsidRPr="0052757D">
        <w:rPr>
          <w:rFonts w:asciiTheme="minorHAnsi" w:hAnsiTheme="minorHAnsi" w:cs="Arial"/>
          <w:b/>
          <w:sz w:val="22"/>
          <w:szCs w:val="22"/>
          <w:u w:val="single"/>
        </w:rPr>
        <w:lastRenderedPageBreak/>
        <w:t>REBATE ACCEPTANCE:</w:t>
      </w:r>
    </w:p>
    <w:p w:rsidR="009D40F9" w:rsidRPr="0052757D" w:rsidRDefault="004062AE" w:rsidP="00CA7504">
      <w:pPr>
        <w:pStyle w:val="ListParagraph"/>
        <w:numPr>
          <w:ilvl w:val="0"/>
          <w:numId w:val="21"/>
        </w:numPr>
        <w:tabs>
          <w:tab w:val="left" w:pos="450"/>
        </w:tabs>
        <w:autoSpaceDE w:val="0"/>
        <w:autoSpaceDN w:val="0"/>
        <w:adjustRightInd w:val="0"/>
        <w:ind w:left="450" w:hanging="270"/>
        <w:rPr>
          <w:rFonts w:asciiTheme="minorHAnsi" w:hAnsiTheme="minorHAnsi" w:cs="Arial"/>
          <w:b/>
          <w:sz w:val="22"/>
          <w:szCs w:val="22"/>
        </w:rPr>
      </w:pPr>
      <w:r w:rsidRPr="0052757D">
        <w:rPr>
          <w:rFonts w:asciiTheme="minorHAnsi" w:hAnsiTheme="minorHAnsi" w:cs="Arial"/>
          <w:sz w:val="22"/>
          <w:szCs w:val="22"/>
        </w:rPr>
        <w:t>All rebate recipients must sign a</w:t>
      </w:r>
      <w:r w:rsidR="003A1497" w:rsidRPr="0052757D">
        <w:rPr>
          <w:rFonts w:asciiTheme="minorHAnsi" w:hAnsiTheme="minorHAnsi" w:cs="Arial"/>
          <w:sz w:val="22"/>
          <w:szCs w:val="22"/>
        </w:rPr>
        <w:t>n</w:t>
      </w:r>
      <w:r w:rsidRPr="0052757D">
        <w:rPr>
          <w:rFonts w:asciiTheme="minorHAnsi" w:hAnsiTheme="minorHAnsi" w:cs="Arial"/>
          <w:sz w:val="22"/>
          <w:szCs w:val="22"/>
        </w:rPr>
        <w:t xml:space="preserve"> </w:t>
      </w:r>
      <w:r w:rsidR="003A1497" w:rsidRPr="0052757D">
        <w:rPr>
          <w:rFonts w:asciiTheme="minorHAnsi" w:hAnsiTheme="minorHAnsi" w:cs="Arial"/>
          <w:sz w:val="22"/>
          <w:szCs w:val="22"/>
        </w:rPr>
        <w:t>agreement</w:t>
      </w:r>
      <w:r w:rsidRPr="0052757D">
        <w:rPr>
          <w:rFonts w:asciiTheme="minorHAnsi" w:hAnsiTheme="minorHAnsi" w:cs="Arial"/>
          <w:sz w:val="22"/>
          <w:szCs w:val="22"/>
        </w:rPr>
        <w:t xml:space="preserve"> with NDEQ. </w:t>
      </w:r>
      <w:r w:rsidR="00024C4D" w:rsidRPr="00102FF4">
        <w:rPr>
          <w:rFonts w:asciiTheme="minorHAnsi" w:hAnsiTheme="minorHAnsi" w:cs="Arial"/>
          <w:b/>
          <w:i/>
          <w:sz w:val="22"/>
          <w:szCs w:val="22"/>
        </w:rPr>
        <w:t>The</w:t>
      </w:r>
      <w:r w:rsidR="00102FF4" w:rsidRPr="00102FF4">
        <w:rPr>
          <w:rFonts w:asciiTheme="minorHAnsi" w:hAnsiTheme="minorHAnsi" w:cs="Arial"/>
          <w:b/>
          <w:i/>
          <w:sz w:val="22"/>
          <w:szCs w:val="22"/>
        </w:rPr>
        <w:t xml:space="preserve"> new</w:t>
      </w:r>
      <w:r w:rsidR="00024C4D" w:rsidRPr="00102FF4">
        <w:rPr>
          <w:rFonts w:asciiTheme="minorHAnsi" w:hAnsiTheme="minorHAnsi" w:cs="Arial"/>
          <w:b/>
          <w:i/>
          <w:sz w:val="22"/>
          <w:szCs w:val="22"/>
        </w:rPr>
        <w:t xml:space="preserve"> b</w:t>
      </w:r>
      <w:r w:rsidRPr="00102FF4">
        <w:rPr>
          <w:rFonts w:asciiTheme="minorHAnsi" w:hAnsiTheme="minorHAnsi" w:cs="Arial"/>
          <w:b/>
          <w:i/>
          <w:sz w:val="22"/>
          <w:szCs w:val="22"/>
        </w:rPr>
        <w:t>us canno</w:t>
      </w:r>
      <w:r w:rsidR="001E77A2" w:rsidRPr="00102FF4">
        <w:rPr>
          <w:rFonts w:asciiTheme="minorHAnsi" w:hAnsiTheme="minorHAnsi" w:cs="Arial"/>
          <w:b/>
          <w:i/>
          <w:sz w:val="22"/>
          <w:szCs w:val="22"/>
        </w:rPr>
        <w:t xml:space="preserve">t be purchased until the signed </w:t>
      </w:r>
      <w:r w:rsidR="003A1497" w:rsidRPr="00102FF4">
        <w:rPr>
          <w:rFonts w:asciiTheme="minorHAnsi" w:hAnsiTheme="minorHAnsi" w:cs="Arial"/>
          <w:b/>
          <w:i/>
          <w:sz w:val="22"/>
          <w:szCs w:val="22"/>
        </w:rPr>
        <w:t>agreement</w:t>
      </w:r>
      <w:r w:rsidRPr="00102FF4">
        <w:rPr>
          <w:rFonts w:asciiTheme="minorHAnsi" w:hAnsiTheme="minorHAnsi" w:cs="Arial"/>
          <w:b/>
          <w:i/>
          <w:sz w:val="22"/>
          <w:szCs w:val="22"/>
        </w:rPr>
        <w:t xml:space="preserve"> is on file at NDEQ.</w:t>
      </w:r>
      <w:r w:rsidR="009D40F9" w:rsidRPr="0052757D">
        <w:rPr>
          <w:rFonts w:asciiTheme="minorHAnsi" w:hAnsiTheme="minorHAnsi" w:cs="Arial"/>
          <w:bCs/>
          <w:sz w:val="22"/>
          <w:szCs w:val="22"/>
        </w:rPr>
        <w:t xml:space="preserve"> </w:t>
      </w:r>
    </w:p>
    <w:p w:rsidR="004062AE" w:rsidRPr="0052757D" w:rsidRDefault="009A23EE" w:rsidP="00CA7504">
      <w:pPr>
        <w:pStyle w:val="ListParagraph"/>
        <w:numPr>
          <w:ilvl w:val="0"/>
          <w:numId w:val="21"/>
        </w:numPr>
        <w:tabs>
          <w:tab w:val="left" w:pos="450"/>
        </w:tabs>
        <w:autoSpaceDE w:val="0"/>
        <w:autoSpaceDN w:val="0"/>
        <w:adjustRightInd w:val="0"/>
        <w:ind w:left="450" w:hanging="270"/>
        <w:rPr>
          <w:rFonts w:asciiTheme="minorHAnsi" w:hAnsiTheme="minorHAnsi" w:cs="Arial"/>
          <w:b/>
          <w:sz w:val="22"/>
          <w:szCs w:val="22"/>
        </w:rPr>
      </w:pPr>
      <w:r w:rsidRPr="0052757D">
        <w:rPr>
          <w:rFonts w:asciiTheme="minorHAnsi" w:hAnsiTheme="minorHAnsi" w:cs="Arial"/>
          <w:sz w:val="22"/>
          <w:szCs w:val="22"/>
        </w:rPr>
        <w:t xml:space="preserve">Once NDEQ has received the signed </w:t>
      </w:r>
      <w:r w:rsidR="003A1497" w:rsidRPr="0052757D">
        <w:rPr>
          <w:rFonts w:asciiTheme="minorHAnsi" w:hAnsiTheme="minorHAnsi" w:cs="Arial"/>
          <w:sz w:val="22"/>
          <w:szCs w:val="22"/>
        </w:rPr>
        <w:t>agreement</w:t>
      </w:r>
      <w:r w:rsidRPr="0052757D">
        <w:rPr>
          <w:rFonts w:asciiTheme="minorHAnsi" w:hAnsiTheme="minorHAnsi" w:cs="Arial"/>
          <w:sz w:val="22"/>
          <w:szCs w:val="22"/>
        </w:rPr>
        <w:t xml:space="preserve">, </w:t>
      </w:r>
      <w:r w:rsidR="003D14F3" w:rsidRPr="0052757D">
        <w:rPr>
          <w:rFonts w:asciiTheme="minorHAnsi" w:hAnsiTheme="minorHAnsi" w:cs="Arial"/>
          <w:sz w:val="22"/>
          <w:szCs w:val="22"/>
        </w:rPr>
        <w:t xml:space="preserve">the applicant will be notified </w:t>
      </w:r>
      <w:r w:rsidR="00832910">
        <w:rPr>
          <w:rFonts w:asciiTheme="minorHAnsi" w:hAnsiTheme="minorHAnsi" w:cs="Arial"/>
          <w:sz w:val="22"/>
          <w:szCs w:val="22"/>
        </w:rPr>
        <w:t xml:space="preserve">that </w:t>
      </w:r>
      <w:r w:rsidR="003D14F3" w:rsidRPr="0052757D">
        <w:rPr>
          <w:rFonts w:asciiTheme="minorHAnsi" w:hAnsiTheme="minorHAnsi" w:cs="Arial"/>
          <w:sz w:val="22"/>
          <w:szCs w:val="22"/>
        </w:rPr>
        <w:t xml:space="preserve">they can complete the purchase of the new </w:t>
      </w:r>
      <w:r w:rsidRPr="0052757D">
        <w:rPr>
          <w:rFonts w:asciiTheme="minorHAnsi" w:hAnsiTheme="minorHAnsi" w:cs="Arial"/>
          <w:sz w:val="22"/>
          <w:szCs w:val="22"/>
        </w:rPr>
        <w:t>bus.</w:t>
      </w:r>
      <w:r w:rsidR="005F2E9D" w:rsidRPr="0052757D">
        <w:rPr>
          <w:rFonts w:asciiTheme="minorHAnsi" w:hAnsiTheme="minorHAnsi" w:cs="Arial"/>
          <w:b/>
          <w:sz w:val="22"/>
          <w:szCs w:val="22"/>
        </w:rPr>
        <w:t xml:space="preserve"> </w:t>
      </w:r>
      <w:r w:rsidR="006C372E" w:rsidRPr="0052757D">
        <w:rPr>
          <w:rFonts w:asciiTheme="minorHAnsi" w:eastAsiaTheme="minorHAnsi" w:hAnsiTheme="minorHAnsi" w:cs="Arial"/>
          <w:b/>
          <w:color w:val="000000"/>
          <w:sz w:val="22"/>
          <w:szCs w:val="22"/>
          <w:lang w:eastAsia="en-US"/>
        </w:rPr>
        <w:t xml:space="preserve">Note: </w:t>
      </w:r>
      <w:r w:rsidR="004062AE" w:rsidRPr="0052757D">
        <w:rPr>
          <w:rFonts w:asciiTheme="minorHAnsi" w:eastAsiaTheme="minorHAnsi" w:hAnsiTheme="minorHAnsi" w:cs="Arial"/>
          <w:b/>
          <w:color w:val="000000"/>
          <w:sz w:val="22"/>
          <w:szCs w:val="22"/>
          <w:lang w:eastAsia="en-US"/>
        </w:rPr>
        <w:t xml:space="preserve">The date of the purchase order cannot pre-date the date the </w:t>
      </w:r>
      <w:r w:rsidR="003A1497" w:rsidRPr="0052757D">
        <w:rPr>
          <w:rFonts w:asciiTheme="minorHAnsi" w:eastAsiaTheme="minorHAnsi" w:hAnsiTheme="minorHAnsi" w:cs="Arial"/>
          <w:b/>
          <w:color w:val="000000"/>
          <w:sz w:val="22"/>
          <w:szCs w:val="22"/>
          <w:lang w:eastAsia="en-US"/>
        </w:rPr>
        <w:t>agreement</w:t>
      </w:r>
      <w:r w:rsidR="004062AE" w:rsidRPr="0052757D">
        <w:rPr>
          <w:rFonts w:asciiTheme="minorHAnsi" w:eastAsiaTheme="minorHAnsi" w:hAnsiTheme="minorHAnsi" w:cs="Arial"/>
          <w:b/>
          <w:color w:val="000000"/>
          <w:sz w:val="22"/>
          <w:szCs w:val="22"/>
          <w:lang w:eastAsia="en-US"/>
        </w:rPr>
        <w:t xml:space="preserve"> was signed.</w:t>
      </w:r>
    </w:p>
    <w:p w:rsidR="004062AE" w:rsidRPr="0052757D" w:rsidRDefault="004062AE" w:rsidP="004062AE">
      <w:pPr>
        <w:pStyle w:val="ListParagraph"/>
        <w:autoSpaceDE w:val="0"/>
        <w:autoSpaceDN w:val="0"/>
        <w:adjustRightInd w:val="0"/>
        <w:ind w:left="1440" w:right="-912"/>
        <w:rPr>
          <w:rFonts w:asciiTheme="minorHAnsi" w:hAnsiTheme="minorHAnsi" w:cs="Arial"/>
          <w:sz w:val="22"/>
          <w:szCs w:val="22"/>
        </w:rPr>
      </w:pPr>
    </w:p>
    <w:p w:rsidR="00A47E1D" w:rsidRPr="0052757D" w:rsidRDefault="007135E6" w:rsidP="001E77A2">
      <w:pPr>
        <w:autoSpaceDE w:val="0"/>
        <w:autoSpaceDN w:val="0"/>
        <w:adjustRightInd w:val="0"/>
        <w:ind w:right="-912"/>
        <w:rPr>
          <w:rFonts w:asciiTheme="minorHAnsi" w:eastAsiaTheme="minorHAnsi" w:hAnsiTheme="minorHAnsi" w:cs="Arial"/>
          <w:color w:val="000000"/>
          <w:sz w:val="22"/>
          <w:szCs w:val="22"/>
          <w:lang w:eastAsia="en-US"/>
        </w:rPr>
      </w:pPr>
      <w:r w:rsidRPr="0052757D">
        <w:rPr>
          <w:rFonts w:asciiTheme="minorHAnsi" w:hAnsiTheme="minorHAnsi" w:cs="Arial"/>
          <w:b/>
          <w:sz w:val="22"/>
          <w:szCs w:val="22"/>
          <w:u w:val="single"/>
        </w:rPr>
        <w:t>REIMBURSEMENT TIMELINE:</w:t>
      </w:r>
      <w:r w:rsidR="006B5B91" w:rsidRPr="0052757D">
        <w:rPr>
          <w:rFonts w:asciiTheme="minorHAnsi" w:hAnsiTheme="minorHAnsi" w:cs="Arial"/>
          <w:b/>
          <w:sz w:val="22"/>
          <w:szCs w:val="22"/>
        </w:rPr>
        <w:t xml:space="preserve"> </w:t>
      </w:r>
      <w:r w:rsidR="009A23EE" w:rsidRPr="0052757D">
        <w:rPr>
          <w:rFonts w:asciiTheme="minorHAnsi" w:eastAsiaTheme="minorHAnsi" w:hAnsiTheme="minorHAnsi" w:cs="Arial"/>
          <w:color w:val="000000"/>
          <w:sz w:val="22"/>
          <w:szCs w:val="22"/>
          <w:lang w:eastAsia="en-US"/>
        </w:rPr>
        <w:t xml:space="preserve">By </w:t>
      </w:r>
      <w:r w:rsidR="00F21A7B">
        <w:rPr>
          <w:rFonts w:asciiTheme="minorHAnsi" w:eastAsiaTheme="minorHAnsi" w:hAnsiTheme="minorHAnsi" w:cs="Arial"/>
          <w:b/>
          <w:color w:val="000000"/>
          <w:sz w:val="22"/>
          <w:szCs w:val="22"/>
          <w:lang w:eastAsia="en-US"/>
        </w:rPr>
        <w:t>August</w:t>
      </w:r>
      <w:r w:rsidR="007646FA" w:rsidRPr="0052757D">
        <w:rPr>
          <w:rFonts w:asciiTheme="minorHAnsi" w:eastAsiaTheme="minorHAnsi" w:hAnsiTheme="minorHAnsi" w:cs="Arial"/>
          <w:b/>
          <w:color w:val="000000"/>
          <w:sz w:val="22"/>
          <w:szCs w:val="22"/>
          <w:lang w:eastAsia="en-US"/>
        </w:rPr>
        <w:t xml:space="preserve"> </w:t>
      </w:r>
      <w:r w:rsidR="00444259">
        <w:rPr>
          <w:rFonts w:asciiTheme="minorHAnsi" w:eastAsiaTheme="minorHAnsi" w:hAnsiTheme="minorHAnsi" w:cs="Arial"/>
          <w:b/>
          <w:color w:val="000000"/>
          <w:sz w:val="22"/>
          <w:szCs w:val="22"/>
          <w:lang w:eastAsia="en-US"/>
        </w:rPr>
        <w:t>30</w:t>
      </w:r>
      <w:r w:rsidR="007646FA" w:rsidRPr="0052757D">
        <w:rPr>
          <w:rFonts w:asciiTheme="minorHAnsi" w:eastAsiaTheme="minorHAnsi" w:hAnsiTheme="minorHAnsi" w:cs="Arial"/>
          <w:b/>
          <w:color w:val="000000"/>
          <w:sz w:val="22"/>
          <w:szCs w:val="22"/>
          <w:lang w:eastAsia="en-US"/>
        </w:rPr>
        <w:t>, 201</w:t>
      </w:r>
      <w:r w:rsidR="00F5704E">
        <w:rPr>
          <w:rFonts w:asciiTheme="minorHAnsi" w:eastAsiaTheme="minorHAnsi" w:hAnsiTheme="minorHAnsi" w:cs="Arial"/>
          <w:b/>
          <w:color w:val="000000"/>
          <w:sz w:val="22"/>
          <w:szCs w:val="22"/>
          <w:lang w:eastAsia="en-US"/>
        </w:rPr>
        <w:t>8</w:t>
      </w:r>
      <w:r w:rsidR="0093298B" w:rsidRPr="0052757D">
        <w:rPr>
          <w:rFonts w:asciiTheme="minorHAnsi" w:eastAsiaTheme="minorHAnsi" w:hAnsiTheme="minorHAnsi" w:cs="Arial"/>
          <w:color w:val="000000"/>
          <w:sz w:val="22"/>
          <w:szCs w:val="22"/>
          <w:lang w:eastAsia="en-US"/>
        </w:rPr>
        <w:t>, the selectee must</w:t>
      </w:r>
      <w:r w:rsidR="00706F72">
        <w:rPr>
          <w:rFonts w:asciiTheme="minorHAnsi" w:eastAsiaTheme="minorHAnsi" w:hAnsiTheme="minorHAnsi" w:cs="Arial"/>
          <w:color w:val="000000"/>
          <w:sz w:val="22"/>
          <w:szCs w:val="22"/>
          <w:lang w:eastAsia="en-US"/>
        </w:rPr>
        <w:t xml:space="preserve"> have completed the following</w:t>
      </w:r>
      <w:r w:rsidR="00A47E1D" w:rsidRPr="0052757D">
        <w:rPr>
          <w:rFonts w:asciiTheme="minorHAnsi" w:eastAsiaTheme="minorHAnsi" w:hAnsiTheme="minorHAnsi" w:cs="Arial"/>
          <w:color w:val="000000"/>
          <w:sz w:val="22"/>
          <w:szCs w:val="22"/>
          <w:lang w:eastAsia="en-US"/>
        </w:rPr>
        <w:t>:</w:t>
      </w:r>
    </w:p>
    <w:p w:rsidR="00A47E1D" w:rsidRPr="0052757D" w:rsidRDefault="00817A6F" w:rsidP="00CA7504">
      <w:pPr>
        <w:pStyle w:val="ListParagraph"/>
        <w:numPr>
          <w:ilvl w:val="0"/>
          <w:numId w:val="28"/>
        </w:numPr>
        <w:autoSpaceDE w:val="0"/>
        <w:autoSpaceDN w:val="0"/>
        <w:adjustRightInd w:val="0"/>
        <w:ind w:left="450" w:hanging="270"/>
        <w:rPr>
          <w:rFonts w:asciiTheme="minorHAnsi" w:eastAsiaTheme="minorHAnsi" w:hAnsiTheme="minorHAnsi" w:cs="Arial"/>
          <w:color w:val="000000"/>
          <w:sz w:val="22"/>
          <w:szCs w:val="22"/>
          <w:lang w:eastAsia="en-US"/>
        </w:rPr>
      </w:pPr>
      <w:r w:rsidRPr="0052757D">
        <w:rPr>
          <w:rFonts w:asciiTheme="minorHAnsi" w:eastAsiaTheme="minorHAnsi" w:hAnsiTheme="minorHAnsi" w:cs="Arial"/>
          <w:color w:val="000000"/>
          <w:sz w:val="22"/>
          <w:szCs w:val="22"/>
          <w:lang w:eastAsia="en-US"/>
        </w:rPr>
        <w:t>A</w:t>
      </w:r>
      <w:r w:rsidR="0093298B" w:rsidRPr="0052757D">
        <w:rPr>
          <w:rFonts w:asciiTheme="minorHAnsi" w:eastAsiaTheme="minorHAnsi" w:hAnsiTheme="minorHAnsi" w:cs="Arial"/>
          <w:color w:val="000000"/>
          <w:sz w:val="22"/>
          <w:szCs w:val="22"/>
          <w:lang w:eastAsia="en-US"/>
        </w:rPr>
        <w:t>ccept delivery of the new bus</w:t>
      </w:r>
      <w:r w:rsidR="00345082">
        <w:rPr>
          <w:rFonts w:asciiTheme="minorHAnsi" w:eastAsiaTheme="minorHAnsi" w:hAnsiTheme="minorHAnsi" w:cs="Arial"/>
          <w:color w:val="000000"/>
          <w:sz w:val="22"/>
          <w:szCs w:val="22"/>
          <w:lang w:eastAsia="en-US"/>
        </w:rPr>
        <w:t>;</w:t>
      </w:r>
    </w:p>
    <w:p w:rsidR="00A47E1D" w:rsidRPr="0052757D" w:rsidRDefault="00817A6F" w:rsidP="00CA7504">
      <w:pPr>
        <w:pStyle w:val="ListParagraph"/>
        <w:numPr>
          <w:ilvl w:val="0"/>
          <w:numId w:val="28"/>
        </w:numPr>
        <w:autoSpaceDE w:val="0"/>
        <w:autoSpaceDN w:val="0"/>
        <w:adjustRightInd w:val="0"/>
        <w:ind w:left="450" w:hanging="270"/>
        <w:rPr>
          <w:rFonts w:asciiTheme="minorHAnsi" w:hAnsiTheme="minorHAnsi" w:cs="Arial"/>
          <w:b/>
          <w:sz w:val="22"/>
          <w:szCs w:val="22"/>
          <w:u w:val="single"/>
        </w:rPr>
      </w:pPr>
      <w:r w:rsidRPr="0052757D">
        <w:rPr>
          <w:rFonts w:asciiTheme="minorHAnsi" w:eastAsiaTheme="minorHAnsi" w:hAnsiTheme="minorHAnsi" w:cs="Arial"/>
          <w:color w:val="000000"/>
          <w:sz w:val="22"/>
          <w:szCs w:val="22"/>
          <w:lang w:eastAsia="en-US"/>
        </w:rPr>
        <w:t>S</w:t>
      </w:r>
      <w:r w:rsidR="0093298B" w:rsidRPr="0052757D">
        <w:rPr>
          <w:rFonts w:asciiTheme="minorHAnsi" w:eastAsiaTheme="minorHAnsi" w:hAnsiTheme="minorHAnsi" w:cs="Arial"/>
          <w:color w:val="000000"/>
          <w:sz w:val="22"/>
          <w:szCs w:val="22"/>
          <w:lang w:eastAsia="en-US"/>
        </w:rPr>
        <w:t>crap the old bus</w:t>
      </w:r>
      <w:r w:rsidR="00DF1D98" w:rsidRPr="0052757D">
        <w:rPr>
          <w:rFonts w:asciiTheme="minorHAnsi" w:eastAsiaTheme="minorHAnsi" w:hAnsiTheme="minorHAnsi" w:cs="Arial"/>
          <w:color w:val="000000"/>
          <w:sz w:val="22"/>
          <w:szCs w:val="22"/>
          <w:lang w:eastAsia="en-US"/>
        </w:rPr>
        <w:t xml:space="preserve"> in accordance with the </w:t>
      </w:r>
      <w:r w:rsidR="00C21F36">
        <w:rPr>
          <w:rFonts w:asciiTheme="minorHAnsi" w:eastAsiaTheme="minorHAnsi" w:hAnsiTheme="minorHAnsi" w:cs="Arial"/>
          <w:color w:val="000000"/>
          <w:sz w:val="22"/>
          <w:szCs w:val="22"/>
          <w:lang w:eastAsia="en-US"/>
        </w:rPr>
        <w:t>program</w:t>
      </w:r>
      <w:r w:rsidR="00DF1D98" w:rsidRPr="0052757D">
        <w:rPr>
          <w:rFonts w:asciiTheme="minorHAnsi" w:eastAsiaTheme="minorHAnsi" w:hAnsiTheme="minorHAnsi" w:cs="Arial"/>
          <w:color w:val="000000"/>
          <w:sz w:val="22"/>
          <w:szCs w:val="22"/>
          <w:lang w:eastAsia="en-US"/>
        </w:rPr>
        <w:t xml:space="preserve"> requirements</w:t>
      </w:r>
      <w:r w:rsidR="005804CC" w:rsidRPr="0052757D">
        <w:rPr>
          <w:rFonts w:asciiTheme="minorHAnsi" w:eastAsiaTheme="minorHAnsi" w:hAnsiTheme="minorHAnsi" w:cs="Arial"/>
          <w:color w:val="000000"/>
          <w:sz w:val="22"/>
          <w:szCs w:val="22"/>
          <w:lang w:eastAsia="en-US"/>
        </w:rPr>
        <w:t>*</w:t>
      </w:r>
      <w:r w:rsidR="00345082">
        <w:rPr>
          <w:rFonts w:asciiTheme="minorHAnsi" w:eastAsiaTheme="minorHAnsi" w:hAnsiTheme="minorHAnsi" w:cs="Arial"/>
          <w:color w:val="000000"/>
          <w:sz w:val="22"/>
          <w:szCs w:val="22"/>
          <w:lang w:eastAsia="en-US"/>
        </w:rPr>
        <w:t>;</w:t>
      </w:r>
      <w:r w:rsidR="00BE7185" w:rsidRPr="0052757D">
        <w:rPr>
          <w:rFonts w:asciiTheme="minorHAnsi" w:eastAsiaTheme="minorHAnsi" w:hAnsiTheme="minorHAnsi" w:cs="Arial"/>
          <w:color w:val="000000"/>
          <w:sz w:val="22"/>
          <w:szCs w:val="22"/>
          <w:lang w:eastAsia="en-US"/>
        </w:rPr>
        <w:t xml:space="preserve"> and</w:t>
      </w:r>
    </w:p>
    <w:p w:rsidR="00A47E1D" w:rsidRPr="0052757D" w:rsidRDefault="00BE7185" w:rsidP="00CA7504">
      <w:pPr>
        <w:pStyle w:val="ListParagraph"/>
        <w:numPr>
          <w:ilvl w:val="0"/>
          <w:numId w:val="28"/>
        </w:numPr>
        <w:autoSpaceDE w:val="0"/>
        <w:autoSpaceDN w:val="0"/>
        <w:adjustRightInd w:val="0"/>
        <w:ind w:left="450" w:hanging="270"/>
        <w:rPr>
          <w:rFonts w:asciiTheme="minorHAnsi" w:hAnsiTheme="minorHAnsi" w:cs="Arial"/>
          <w:b/>
          <w:sz w:val="22"/>
          <w:szCs w:val="22"/>
          <w:u w:val="single"/>
        </w:rPr>
      </w:pPr>
      <w:r w:rsidRPr="0052757D">
        <w:rPr>
          <w:rFonts w:asciiTheme="minorHAnsi" w:hAnsiTheme="minorHAnsi" w:cs="Arial"/>
          <w:sz w:val="22"/>
          <w:szCs w:val="22"/>
        </w:rPr>
        <w:t>S</w:t>
      </w:r>
      <w:r w:rsidR="00A47E1D" w:rsidRPr="0052757D">
        <w:rPr>
          <w:rFonts w:asciiTheme="minorHAnsi" w:hAnsiTheme="minorHAnsi" w:cs="Arial"/>
          <w:sz w:val="22"/>
          <w:szCs w:val="22"/>
        </w:rPr>
        <w:t>ubmit</w:t>
      </w:r>
      <w:r w:rsidR="00903AA2">
        <w:rPr>
          <w:rFonts w:asciiTheme="minorHAnsi" w:hAnsiTheme="minorHAnsi" w:cs="Arial"/>
          <w:sz w:val="22"/>
          <w:szCs w:val="22"/>
        </w:rPr>
        <w:t xml:space="preserve"> </w:t>
      </w:r>
      <w:r w:rsidR="00903AA2" w:rsidRPr="0052757D">
        <w:rPr>
          <w:rFonts w:asciiTheme="minorHAnsi" w:hAnsiTheme="minorHAnsi" w:cs="Arial"/>
          <w:sz w:val="22"/>
          <w:szCs w:val="22"/>
        </w:rPr>
        <w:t>the Request for Reimbursement Form</w:t>
      </w:r>
      <w:r w:rsidR="00903AA2">
        <w:rPr>
          <w:rFonts w:asciiTheme="minorHAnsi" w:hAnsiTheme="minorHAnsi" w:cs="Arial"/>
          <w:sz w:val="22"/>
          <w:szCs w:val="22"/>
        </w:rPr>
        <w:t>,</w:t>
      </w:r>
      <w:r w:rsidR="00A47E1D" w:rsidRPr="0052757D">
        <w:rPr>
          <w:rFonts w:asciiTheme="minorHAnsi" w:hAnsiTheme="minorHAnsi" w:cs="Arial"/>
          <w:sz w:val="22"/>
          <w:szCs w:val="22"/>
        </w:rPr>
        <w:t xml:space="preserve"> the </w:t>
      </w:r>
      <w:r w:rsidR="00EA28FF" w:rsidRPr="0052757D">
        <w:rPr>
          <w:rFonts w:asciiTheme="minorHAnsi" w:hAnsiTheme="minorHAnsi" w:cs="Arial"/>
          <w:sz w:val="22"/>
          <w:szCs w:val="22"/>
        </w:rPr>
        <w:t xml:space="preserve">Final </w:t>
      </w:r>
      <w:r w:rsidR="00024C4D" w:rsidRPr="0052757D">
        <w:rPr>
          <w:rFonts w:asciiTheme="minorHAnsi" w:hAnsiTheme="minorHAnsi" w:cs="Arial"/>
          <w:sz w:val="22"/>
          <w:szCs w:val="22"/>
        </w:rPr>
        <w:t>Re</w:t>
      </w:r>
      <w:r w:rsidR="00EA28FF" w:rsidRPr="0052757D">
        <w:rPr>
          <w:rFonts w:asciiTheme="minorHAnsi" w:hAnsiTheme="minorHAnsi" w:cs="Arial"/>
          <w:sz w:val="22"/>
          <w:szCs w:val="22"/>
        </w:rPr>
        <w:t xml:space="preserve">port Form, and all </w:t>
      </w:r>
      <w:r w:rsidR="00A47E1D" w:rsidRPr="0052757D">
        <w:rPr>
          <w:rFonts w:asciiTheme="minorHAnsi" w:hAnsiTheme="minorHAnsi" w:cs="Arial"/>
          <w:sz w:val="22"/>
          <w:szCs w:val="22"/>
        </w:rPr>
        <w:t xml:space="preserve">required </w:t>
      </w:r>
      <w:r w:rsidR="00860892" w:rsidRPr="0052757D">
        <w:rPr>
          <w:rFonts w:asciiTheme="minorHAnsi" w:hAnsiTheme="minorHAnsi" w:cs="Arial"/>
          <w:sz w:val="22"/>
          <w:szCs w:val="22"/>
        </w:rPr>
        <w:t>supporting</w:t>
      </w:r>
      <w:r w:rsidR="00024C4D" w:rsidRPr="0052757D">
        <w:rPr>
          <w:rFonts w:asciiTheme="minorHAnsi" w:hAnsiTheme="minorHAnsi" w:cs="Arial"/>
          <w:sz w:val="22"/>
          <w:szCs w:val="22"/>
        </w:rPr>
        <w:t xml:space="preserve"> </w:t>
      </w:r>
      <w:r w:rsidR="00860892" w:rsidRPr="0052757D">
        <w:rPr>
          <w:rFonts w:asciiTheme="minorHAnsi" w:hAnsiTheme="minorHAnsi" w:cs="Arial"/>
          <w:sz w:val="22"/>
          <w:szCs w:val="22"/>
        </w:rPr>
        <w:t>documentation</w:t>
      </w:r>
      <w:r w:rsidRPr="0052757D">
        <w:rPr>
          <w:rFonts w:asciiTheme="minorHAnsi" w:hAnsiTheme="minorHAnsi" w:cs="Arial"/>
          <w:sz w:val="22"/>
          <w:szCs w:val="22"/>
        </w:rPr>
        <w:t xml:space="preserve"> once the new bus has been </w:t>
      </w:r>
      <w:r w:rsidR="00D87797" w:rsidRPr="0052757D">
        <w:rPr>
          <w:rFonts w:asciiTheme="minorHAnsi" w:hAnsiTheme="minorHAnsi" w:cs="Arial"/>
          <w:sz w:val="22"/>
          <w:szCs w:val="22"/>
        </w:rPr>
        <w:t xml:space="preserve">purchased </w:t>
      </w:r>
      <w:r w:rsidR="00D87797">
        <w:rPr>
          <w:rFonts w:asciiTheme="minorHAnsi" w:hAnsiTheme="minorHAnsi" w:cs="Arial"/>
          <w:sz w:val="22"/>
          <w:szCs w:val="22"/>
        </w:rPr>
        <w:t xml:space="preserve">and </w:t>
      </w:r>
      <w:r w:rsidRPr="0052757D">
        <w:rPr>
          <w:rFonts w:asciiTheme="minorHAnsi" w:hAnsiTheme="minorHAnsi" w:cs="Arial"/>
          <w:sz w:val="22"/>
          <w:szCs w:val="22"/>
        </w:rPr>
        <w:t>received</w:t>
      </w:r>
      <w:r w:rsidR="00765023" w:rsidRPr="0052757D">
        <w:rPr>
          <w:rFonts w:asciiTheme="minorHAnsi" w:hAnsiTheme="minorHAnsi" w:cs="Arial"/>
          <w:sz w:val="22"/>
          <w:szCs w:val="22"/>
        </w:rPr>
        <w:t>.</w:t>
      </w:r>
    </w:p>
    <w:p w:rsidR="00BE7185" w:rsidRPr="0052757D" w:rsidRDefault="00BE7185" w:rsidP="00E72EA6">
      <w:pPr>
        <w:tabs>
          <w:tab w:val="left" w:pos="1440"/>
          <w:tab w:val="left" w:pos="5760"/>
          <w:tab w:val="left" w:pos="5850"/>
        </w:tabs>
        <w:ind w:left="810"/>
        <w:jc w:val="both"/>
        <w:rPr>
          <w:rFonts w:asciiTheme="minorHAnsi" w:hAnsiTheme="minorHAnsi" w:cs="Arial"/>
          <w:b/>
          <w:sz w:val="22"/>
          <w:szCs w:val="22"/>
          <w:u w:val="single"/>
        </w:rPr>
      </w:pPr>
    </w:p>
    <w:p w:rsidR="00BE7185" w:rsidRPr="0052757D" w:rsidRDefault="00BE7185" w:rsidP="006917F0">
      <w:pPr>
        <w:tabs>
          <w:tab w:val="left" w:pos="1440"/>
          <w:tab w:val="left" w:pos="5760"/>
          <w:tab w:val="left" w:pos="5850"/>
        </w:tabs>
        <w:rPr>
          <w:rFonts w:asciiTheme="minorHAnsi" w:hAnsiTheme="minorHAnsi" w:cs="Arial"/>
          <w:sz w:val="22"/>
          <w:szCs w:val="22"/>
          <w:u w:val="single"/>
        </w:rPr>
      </w:pPr>
      <w:r w:rsidRPr="0052757D">
        <w:rPr>
          <w:rFonts w:asciiTheme="minorHAnsi" w:hAnsiTheme="minorHAnsi" w:cs="Arial"/>
          <w:sz w:val="22"/>
          <w:szCs w:val="22"/>
          <w:u w:val="single"/>
        </w:rPr>
        <w:t>Once the reimbursement documents have been received</w:t>
      </w:r>
      <w:r w:rsidR="0053246E" w:rsidRPr="0052757D">
        <w:rPr>
          <w:rFonts w:asciiTheme="minorHAnsi" w:hAnsiTheme="minorHAnsi" w:cs="Arial"/>
          <w:sz w:val="22"/>
          <w:szCs w:val="22"/>
          <w:u w:val="single"/>
        </w:rPr>
        <w:t>, NDEQ may perform an inspection (if</w:t>
      </w:r>
      <w:r w:rsidR="00673524">
        <w:rPr>
          <w:rFonts w:asciiTheme="minorHAnsi" w:hAnsiTheme="minorHAnsi" w:cs="Arial"/>
          <w:sz w:val="22"/>
          <w:szCs w:val="22"/>
          <w:u w:val="single"/>
        </w:rPr>
        <w:t xml:space="preserve"> </w:t>
      </w:r>
      <w:r w:rsidR="00345082">
        <w:rPr>
          <w:rFonts w:asciiTheme="minorHAnsi" w:hAnsiTheme="minorHAnsi" w:cs="Arial"/>
          <w:sz w:val="22"/>
          <w:szCs w:val="22"/>
          <w:u w:val="single"/>
        </w:rPr>
        <w:t>necessary</w:t>
      </w:r>
      <w:r w:rsidR="0053246E" w:rsidRPr="0052757D">
        <w:rPr>
          <w:rFonts w:asciiTheme="minorHAnsi" w:hAnsiTheme="minorHAnsi" w:cs="Arial"/>
          <w:sz w:val="22"/>
          <w:szCs w:val="22"/>
          <w:u w:val="single"/>
        </w:rPr>
        <w:t>).</w:t>
      </w:r>
      <w:r w:rsidR="00EB0507">
        <w:rPr>
          <w:rFonts w:asciiTheme="minorHAnsi" w:hAnsiTheme="minorHAnsi" w:cs="Arial"/>
          <w:sz w:val="22"/>
          <w:szCs w:val="22"/>
          <w:u w:val="single"/>
        </w:rPr>
        <w:t xml:space="preserve"> </w:t>
      </w:r>
      <w:r w:rsidR="0053246E" w:rsidRPr="0052757D">
        <w:rPr>
          <w:rFonts w:asciiTheme="minorHAnsi" w:hAnsiTheme="minorHAnsi" w:cs="Arial"/>
          <w:sz w:val="22"/>
          <w:szCs w:val="22"/>
          <w:u w:val="single"/>
        </w:rPr>
        <w:t>After the documents have</w:t>
      </w:r>
      <w:r w:rsidR="00D57119">
        <w:rPr>
          <w:rFonts w:asciiTheme="minorHAnsi" w:hAnsiTheme="minorHAnsi" w:cs="Arial"/>
          <w:sz w:val="22"/>
          <w:szCs w:val="22"/>
          <w:u w:val="single"/>
        </w:rPr>
        <w:t xml:space="preserve"> been reviewed and approved, </w:t>
      </w:r>
      <w:r w:rsidR="0053246E" w:rsidRPr="0052757D">
        <w:rPr>
          <w:rFonts w:asciiTheme="minorHAnsi" w:hAnsiTheme="minorHAnsi" w:cs="Arial"/>
          <w:sz w:val="22"/>
          <w:szCs w:val="22"/>
          <w:u w:val="single"/>
        </w:rPr>
        <w:t>NDEQ will issue the rebate</w:t>
      </w:r>
      <w:r w:rsidR="00D57119">
        <w:rPr>
          <w:rFonts w:asciiTheme="minorHAnsi" w:hAnsiTheme="minorHAnsi" w:cs="Arial"/>
          <w:sz w:val="22"/>
          <w:szCs w:val="22"/>
          <w:u w:val="single"/>
        </w:rPr>
        <w:t xml:space="preserve"> funds</w:t>
      </w:r>
      <w:r w:rsidR="0053246E" w:rsidRPr="0052757D">
        <w:rPr>
          <w:rFonts w:asciiTheme="minorHAnsi" w:hAnsiTheme="minorHAnsi" w:cs="Arial"/>
          <w:sz w:val="22"/>
          <w:szCs w:val="22"/>
          <w:u w:val="single"/>
        </w:rPr>
        <w:t>.</w:t>
      </w:r>
    </w:p>
    <w:p w:rsidR="0053246E" w:rsidRPr="0052757D" w:rsidRDefault="0053246E" w:rsidP="00C9098A">
      <w:pPr>
        <w:tabs>
          <w:tab w:val="left" w:pos="1440"/>
          <w:tab w:val="left" w:pos="5760"/>
          <w:tab w:val="left" w:pos="5850"/>
        </w:tabs>
        <w:ind w:left="187"/>
        <w:rPr>
          <w:rFonts w:asciiTheme="minorHAnsi" w:hAnsiTheme="minorHAnsi" w:cs="Arial"/>
          <w:sz w:val="22"/>
          <w:szCs w:val="22"/>
          <w:u w:val="single"/>
        </w:rPr>
      </w:pPr>
    </w:p>
    <w:p w:rsidR="00256369" w:rsidRDefault="005804CC" w:rsidP="006917F0">
      <w:pPr>
        <w:pStyle w:val="ListParagraph"/>
        <w:tabs>
          <w:tab w:val="left" w:pos="1440"/>
          <w:tab w:val="left" w:pos="5760"/>
          <w:tab w:val="left" w:pos="5850"/>
        </w:tabs>
        <w:ind w:left="0"/>
        <w:jc w:val="both"/>
        <w:rPr>
          <w:rFonts w:asciiTheme="minorHAnsi" w:hAnsiTheme="minorHAnsi" w:cs="Arial"/>
          <w:b/>
          <w:sz w:val="22"/>
          <w:szCs w:val="22"/>
        </w:rPr>
      </w:pPr>
      <w:r w:rsidRPr="0052757D">
        <w:rPr>
          <w:rFonts w:asciiTheme="minorHAnsi" w:hAnsiTheme="minorHAnsi" w:cs="Arial"/>
          <w:b/>
          <w:sz w:val="22"/>
          <w:szCs w:val="22"/>
          <w:u w:val="single"/>
        </w:rPr>
        <w:t>*</w:t>
      </w:r>
      <w:r w:rsidR="00D00EBB" w:rsidRPr="0052757D">
        <w:rPr>
          <w:rFonts w:asciiTheme="minorHAnsi" w:hAnsiTheme="minorHAnsi" w:cs="Arial"/>
          <w:b/>
          <w:sz w:val="22"/>
          <w:szCs w:val="22"/>
          <w:u w:val="single"/>
        </w:rPr>
        <w:t>Scrappage:</w:t>
      </w:r>
    </w:p>
    <w:p w:rsidR="00256369" w:rsidRDefault="00256369" w:rsidP="006917F0">
      <w:pPr>
        <w:pStyle w:val="ListParagraph"/>
        <w:tabs>
          <w:tab w:val="left" w:pos="1440"/>
          <w:tab w:val="left" w:pos="5760"/>
          <w:tab w:val="left" w:pos="5850"/>
        </w:tabs>
        <w:ind w:left="0"/>
        <w:rPr>
          <w:rFonts w:asciiTheme="minorHAnsi" w:hAnsiTheme="minorHAnsi" w:cs="Arial"/>
          <w:sz w:val="22"/>
          <w:szCs w:val="22"/>
        </w:rPr>
      </w:pPr>
      <w:r w:rsidRPr="00256369">
        <w:rPr>
          <w:rFonts w:asciiTheme="minorHAnsi" w:hAnsiTheme="minorHAnsi" w:cs="Arial"/>
          <w:sz w:val="22"/>
          <w:szCs w:val="22"/>
        </w:rPr>
        <w:t>The</w:t>
      </w:r>
      <w:r>
        <w:rPr>
          <w:rFonts w:asciiTheme="minorHAnsi" w:hAnsiTheme="minorHAnsi" w:cs="Arial"/>
          <w:sz w:val="22"/>
          <w:szCs w:val="22"/>
        </w:rPr>
        <w:t xml:space="preserve"> old</w:t>
      </w:r>
      <w:r w:rsidRPr="00256369">
        <w:rPr>
          <w:rFonts w:asciiTheme="minorHAnsi" w:hAnsiTheme="minorHAnsi" w:cs="Arial"/>
          <w:sz w:val="22"/>
          <w:szCs w:val="22"/>
        </w:rPr>
        <w:t xml:space="preserve"> b</w:t>
      </w:r>
      <w:r>
        <w:rPr>
          <w:rFonts w:asciiTheme="minorHAnsi" w:hAnsiTheme="minorHAnsi" w:cs="Arial"/>
          <w:sz w:val="22"/>
          <w:szCs w:val="22"/>
        </w:rPr>
        <w:t xml:space="preserve">us being replaced must be scrapped (permanently disabled) </w:t>
      </w:r>
      <w:r w:rsidR="00F34CBF">
        <w:rPr>
          <w:rFonts w:asciiTheme="minorHAnsi" w:hAnsiTheme="minorHAnsi" w:cs="Arial"/>
          <w:sz w:val="22"/>
          <w:szCs w:val="22"/>
        </w:rPr>
        <w:t xml:space="preserve">within 90 days of replacement and </w:t>
      </w:r>
      <w:r>
        <w:rPr>
          <w:rFonts w:asciiTheme="minorHAnsi" w:hAnsiTheme="minorHAnsi" w:cs="Arial"/>
          <w:sz w:val="22"/>
          <w:szCs w:val="22"/>
        </w:rPr>
        <w:t xml:space="preserve">prior to submission of the reimbursement request to NDEQ.  </w:t>
      </w:r>
      <w:r w:rsidR="005169AD">
        <w:rPr>
          <w:rFonts w:asciiTheme="minorHAnsi" w:hAnsiTheme="minorHAnsi" w:cs="Arial"/>
          <w:sz w:val="22"/>
          <w:szCs w:val="22"/>
        </w:rPr>
        <w:t>S</w:t>
      </w:r>
      <w:r>
        <w:rPr>
          <w:rFonts w:asciiTheme="minorHAnsi" w:hAnsiTheme="minorHAnsi" w:cs="Arial"/>
          <w:sz w:val="22"/>
          <w:szCs w:val="22"/>
        </w:rPr>
        <w:t>crappage consist</w:t>
      </w:r>
      <w:r w:rsidR="005169AD">
        <w:rPr>
          <w:rFonts w:asciiTheme="minorHAnsi" w:hAnsiTheme="minorHAnsi" w:cs="Arial"/>
          <w:sz w:val="22"/>
          <w:szCs w:val="22"/>
        </w:rPr>
        <w:t>s</w:t>
      </w:r>
      <w:r>
        <w:rPr>
          <w:rFonts w:asciiTheme="minorHAnsi" w:hAnsiTheme="minorHAnsi" w:cs="Arial"/>
          <w:sz w:val="22"/>
          <w:szCs w:val="22"/>
        </w:rPr>
        <w:t xml:space="preserve"> of:</w:t>
      </w:r>
    </w:p>
    <w:p w:rsidR="00256369" w:rsidRDefault="00256369" w:rsidP="006917F0">
      <w:pPr>
        <w:pStyle w:val="ListParagraph"/>
        <w:numPr>
          <w:ilvl w:val="0"/>
          <w:numId w:val="31"/>
        </w:numPr>
        <w:tabs>
          <w:tab w:val="left" w:pos="1440"/>
          <w:tab w:val="left" w:pos="5760"/>
          <w:tab w:val="left" w:pos="5850"/>
        </w:tabs>
        <w:ind w:left="547"/>
        <w:rPr>
          <w:rFonts w:asciiTheme="minorHAnsi" w:hAnsiTheme="minorHAnsi" w:cs="Arial"/>
          <w:sz w:val="22"/>
          <w:szCs w:val="22"/>
        </w:rPr>
      </w:pPr>
      <w:r>
        <w:rPr>
          <w:rFonts w:asciiTheme="minorHAnsi" w:hAnsiTheme="minorHAnsi" w:cs="Arial"/>
          <w:sz w:val="22"/>
          <w:szCs w:val="22"/>
        </w:rPr>
        <w:t>Cutting</w:t>
      </w:r>
      <w:r w:rsidR="00750B97">
        <w:rPr>
          <w:rFonts w:asciiTheme="minorHAnsi" w:hAnsiTheme="minorHAnsi" w:cs="Arial"/>
          <w:sz w:val="22"/>
          <w:szCs w:val="22"/>
        </w:rPr>
        <w:t>, drilling, or punching</w:t>
      </w:r>
      <w:r>
        <w:rPr>
          <w:rFonts w:asciiTheme="minorHAnsi" w:hAnsiTheme="minorHAnsi" w:cs="Arial"/>
          <w:sz w:val="22"/>
          <w:szCs w:val="22"/>
        </w:rPr>
        <w:t xml:space="preserve"> a 3” by 3” hole completely through the engine block</w:t>
      </w:r>
      <w:r w:rsidR="005169AD">
        <w:rPr>
          <w:rFonts w:asciiTheme="minorHAnsi" w:hAnsiTheme="minorHAnsi" w:cs="Arial"/>
          <w:sz w:val="22"/>
          <w:szCs w:val="22"/>
        </w:rPr>
        <w:t>.</w:t>
      </w:r>
    </w:p>
    <w:p w:rsidR="00256369" w:rsidRDefault="005169AD" w:rsidP="006917F0">
      <w:pPr>
        <w:pStyle w:val="ListParagraph"/>
        <w:numPr>
          <w:ilvl w:val="0"/>
          <w:numId w:val="31"/>
        </w:numPr>
        <w:tabs>
          <w:tab w:val="left" w:pos="1440"/>
          <w:tab w:val="left" w:pos="5760"/>
          <w:tab w:val="left" w:pos="5850"/>
        </w:tabs>
        <w:ind w:left="547"/>
        <w:rPr>
          <w:rFonts w:asciiTheme="minorHAnsi" w:hAnsiTheme="minorHAnsi" w:cs="Arial"/>
          <w:sz w:val="22"/>
          <w:szCs w:val="22"/>
        </w:rPr>
      </w:pPr>
      <w:r>
        <w:rPr>
          <w:rFonts w:asciiTheme="minorHAnsi" w:hAnsiTheme="minorHAnsi" w:cs="Arial"/>
          <w:sz w:val="22"/>
          <w:szCs w:val="22"/>
        </w:rPr>
        <w:t>C</w:t>
      </w:r>
      <w:r w:rsidR="00256369">
        <w:rPr>
          <w:rFonts w:asciiTheme="minorHAnsi" w:hAnsiTheme="minorHAnsi" w:cs="Arial"/>
          <w:sz w:val="22"/>
          <w:szCs w:val="22"/>
        </w:rPr>
        <w:t>utting</w:t>
      </w:r>
      <w:r w:rsidR="00750B97">
        <w:rPr>
          <w:rFonts w:asciiTheme="minorHAnsi" w:hAnsiTheme="minorHAnsi" w:cs="Arial"/>
          <w:sz w:val="22"/>
          <w:szCs w:val="22"/>
        </w:rPr>
        <w:t xml:space="preserve"> completely</w:t>
      </w:r>
      <w:r w:rsidR="00256369">
        <w:rPr>
          <w:rFonts w:asciiTheme="minorHAnsi" w:hAnsiTheme="minorHAnsi" w:cs="Arial"/>
          <w:sz w:val="22"/>
          <w:szCs w:val="22"/>
        </w:rPr>
        <w:t xml:space="preserve"> </w:t>
      </w:r>
      <w:r>
        <w:rPr>
          <w:rFonts w:asciiTheme="minorHAnsi" w:hAnsiTheme="minorHAnsi" w:cs="Arial"/>
          <w:sz w:val="22"/>
          <w:szCs w:val="22"/>
        </w:rPr>
        <w:t>through the chassis frame rails on either side between the front and rear axles.</w:t>
      </w:r>
    </w:p>
    <w:p w:rsidR="00256369" w:rsidRPr="00256369" w:rsidRDefault="00256369" w:rsidP="00256369">
      <w:pPr>
        <w:pStyle w:val="ListParagraph"/>
        <w:tabs>
          <w:tab w:val="left" w:pos="1440"/>
          <w:tab w:val="left" w:pos="5760"/>
          <w:tab w:val="left" w:pos="5850"/>
        </w:tabs>
        <w:ind w:left="187"/>
        <w:rPr>
          <w:rFonts w:asciiTheme="minorHAnsi" w:hAnsiTheme="minorHAnsi" w:cs="Arial"/>
          <w:sz w:val="22"/>
          <w:szCs w:val="22"/>
        </w:rPr>
      </w:pPr>
    </w:p>
    <w:p w:rsidR="00442CCE" w:rsidRPr="0052757D" w:rsidRDefault="005C071B" w:rsidP="006917F0">
      <w:pPr>
        <w:pStyle w:val="ListParagraph"/>
        <w:tabs>
          <w:tab w:val="left" w:pos="1440"/>
          <w:tab w:val="left" w:pos="5760"/>
          <w:tab w:val="left" w:pos="5850"/>
        </w:tabs>
        <w:ind w:left="0"/>
        <w:jc w:val="both"/>
        <w:rPr>
          <w:rFonts w:asciiTheme="minorHAnsi" w:eastAsia="Times New Roman" w:hAnsiTheme="minorHAnsi" w:cs="Arial"/>
          <w:sz w:val="22"/>
          <w:szCs w:val="22"/>
          <w:lang w:eastAsia="en-US"/>
        </w:rPr>
      </w:pPr>
      <w:r w:rsidRPr="0052757D">
        <w:rPr>
          <w:rFonts w:asciiTheme="minorHAnsi" w:eastAsia="Times New Roman" w:hAnsiTheme="minorHAnsi" w:cs="Arial"/>
          <w:sz w:val="22"/>
          <w:szCs w:val="22"/>
          <w:lang w:eastAsia="en-US"/>
        </w:rPr>
        <w:t xml:space="preserve">For </w:t>
      </w:r>
      <w:r w:rsidR="004C6866">
        <w:rPr>
          <w:rFonts w:asciiTheme="minorHAnsi" w:eastAsia="Times New Roman" w:hAnsiTheme="minorHAnsi" w:cs="Arial"/>
          <w:sz w:val="22"/>
          <w:szCs w:val="22"/>
          <w:lang w:eastAsia="en-US"/>
        </w:rPr>
        <w:t xml:space="preserve">complete </w:t>
      </w:r>
      <w:r w:rsidRPr="0052757D">
        <w:rPr>
          <w:rFonts w:asciiTheme="minorHAnsi" w:eastAsia="Times New Roman" w:hAnsiTheme="minorHAnsi" w:cs="Arial"/>
          <w:sz w:val="22"/>
          <w:szCs w:val="22"/>
          <w:lang w:eastAsia="en-US"/>
        </w:rPr>
        <w:t>scrappage</w:t>
      </w:r>
      <w:r w:rsidR="005169AD" w:rsidRPr="005169AD">
        <w:rPr>
          <w:rFonts w:asciiTheme="minorHAnsi" w:eastAsia="Times New Roman" w:hAnsiTheme="minorHAnsi" w:cs="Arial"/>
          <w:sz w:val="22"/>
          <w:szCs w:val="22"/>
          <w:lang w:eastAsia="en-US"/>
        </w:rPr>
        <w:t xml:space="preserve"> </w:t>
      </w:r>
      <w:r w:rsidR="005169AD">
        <w:rPr>
          <w:rFonts w:asciiTheme="minorHAnsi" w:eastAsia="Times New Roman" w:hAnsiTheme="minorHAnsi" w:cs="Arial"/>
          <w:sz w:val="22"/>
          <w:szCs w:val="22"/>
          <w:lang w:eastAsia="en-US"/>
        </w:rPr>
        <w:t xml:space="preserve">documentation </w:t>
      </w:r>
      <w:r w:rsidRPr="0052757D">
        <w:rPr>
          <w:rFonts w:asciiTheme="minorHAnsi" w:eastAsia="Times New Roman" w:hAnsiTheme="minorHAnsi" w:cs="Arial"/>
          <w:sz w:val="22"/>
          <w:szCs w:val="22"/>
          <w:lang w:eastAsia="en-US"/>
        </w:rPr>
        <w:t>requirements,</w:t>
      </w:r>
      <w:r w:rsidR="004C6866">
        <w:rPr>
          <w:rFonts w:asciiTheme="minorHAnsi" w:eastAsia="Times New Roman" w:hAnsiTheme="minorHAnsi" w:cs="Arial"/>
          <w:sz w:val="22"/>
          <w:szCs w:val="22"/>
          <w:lang w:eastAsia="en-US"/>
        </w:rPr>
        <w:t xml:space="preserve"> refer to the </w:t>
      </w:r>
      <w:r w:rsidR="0078422F" w:rsidRPr="006917F0">
        <w:rPr>
          <w:rFonts w:asciiTheme="minorHAnsi" w:eastAsia="Times New Roman" w:hAnsiTheme="minorHAnsi" w:cs="Arial"/>
          <w:b/>
          <w:sz w:val="22"/>
          <w:szCs w:val="22"/>
          <w:lang w:eastAsia="en-US"/>
        </w:rPr>
        <w:t>201</w:t>
      </w:r>
      <w:r w:rsidR="00F5704E">
        <w:rPr>
          <w:rFonts w:asciiTheme="minorHAnsi" w:eastAsia="Times New Roman" w:hAnsiTheme="minorHAnsi" w:cs="Arial"/>
          <w:b/>
          <w:sz w:val="22"/>
          <w:szCs w:val="22"/>
          <w:lang w:eastAsia="en-US"/>
        </w:rPr>
        <w:t>7</w:t>
      </w:r>
      <w:r w:rsidR="004C6866" w:rsidRPr="006917F0">
        <w:rPr>
          <w:rFonts w:asciiTheme="minorHAnsi" w:eastAsia="Times New Roman" w:hAnsiTheme="minorHAnsi" w:cs="Arial"/>
          <w:b/>
          <w:sz w:val="22"/>
          <w:szCs w:val="22"/>
          <w:lang w:eastAsia="en-US"/>
        </w:rPr>
        <w:t xml:space="preserve"> School Bus Rebate </w:t>
      </w:r>
      <w:r w:rsidR="00D87797">
        <w:rPr>
          <w:rFonts w:asciiTheme="minorHAnsi" w:eastAsia="Times New Roman" w:hAnsiTheme="minorHAnsi" w:cs="Arial"/>
          <w:b/>
          <w:sz w:val="22"/>
          <w:szCs w:val="22"/>
          <w:lang w:eastAsia="en-US"/>
        </w:rPr>
        <w:t>Selectee Information</w:t>
      </w:r>
      <w:r w:rsidR="004C6866">
        <w:rPr>
          <w:rFonts w:asciiTheme="minorHAnsi" w:eastAsia="Times New Roman" w:hAnsiTheme="minorHAnsi" w:cs="Arial"/>
          <w:sz w:val="22"/>
          <w:szCs w:val="22"/>
          <w:lang w:eastAsia="en-US"/>
        </w:rPr>
        <w:t xml:space="preserve"> web</w:t>
      </w:r>
      <w:r w:rsidR="00BC1F0E">
        <w:rPr>
          <w:rFonts w:asciiTheme="minorHAnsi" w:eastAsia="Times New Roman" w:hAnsiTheme="minorHAnsi" w:cs="Arial"/>
          <w:sz w:val="22"/>
          <w:szCs w:val="22"/>
          <w:lang w:eastAsia="en-US"/>
        </w:rPr>
        <w:t xml:space="preserve"> </w:t>
      </w:r>
      <w:r w:rsidR="004C6866">
        <w:rPr>
          <w:rFonts w:asciiTheme="minorHAnsi" w:eastAsia="Times New Roman" w:hAnsiTheme="minorHAnsi" w:cs="Arial"/>
          <w:sz w:val="22"/>
          <w:szCs w:val="22"/>
          <w:lang w:eastAsia="en-US"/>
        </w:rPr>
        <w:t>page at</w:t>
      </w:r>
      <w:r w:rsidR="005169AD">
        <w:rPr>
          <w:rFonts w:asciiTheme="minorHAnsi" w:eastAsia="Times New Roman" w:hAnsiTheme="minorHAnsi" w:cs="Arial"/>
          <w:sz w:val="22"/>
          <w:szCs w:val="22"/>
          <w:lang w:eastAsia="en-US"/>
        </w:rPr>
        <w:t xml:space="preserve"> </w:t>
      </w:r>
      <w:hyperlink r:id="rId11" w:history="1">
        <w:r w:rsidR="009F616D" w:rsidRPr="00DA6941">
          <w:rPr>
            <w:rStyle w:val="Hyperlink"/>
            <w:rFonts w:asciiTheme="minorHAnsi" w:eastAsia="Times New Roman" w:hAnsiTheme="minorHAnsi" w:cs="Arial"/>
            <w:sz w:val="22"/>
            <w:szCs w:val="22"/>
            <w:lang w:eastAsia="en-US"/>
          </w:rPr>
          <w:t>http://deq.ne.gov/Publica.nsf/pages/17-021</w:t>
        </w:r>
      </w:hyperlink>
      <w:bookmarkStart w:id="0" w:name="_GoBack"/>
      <w:bookmarkEnd w:id="0"/>
      <w:r w:rsidR="004C6866">
        <w:rPr>
          <w:rFonts w:asciiTheme="minorHAnsi" w:eastAsia="Times New Roman" w:hAnsiTheme="minorHAnsi" w:cs="Arial"/>
          <w:sz w:val="22"/>
          <w:szCs w:val="22"/>
          <w:lang w:eastAsia="en-US"/>
        </w:rPr>
        <w:t>.</w:t>
      </w:r>
    </w:p>
    <w:p w:rsidR="0095190C" w:rsidRPr="00451B03" w:rsidRDefault="0095190C" w:rsidP="00451B03">
      <w:pPr>
        <w:autoSpaceDE w:val="0"/>
        <w:autoSpaceDN w:val="0"/>
        <w:adjustRightInd w:val="0"/>
        <w:rPr>
          <w:rFonts w:asciiTheme="minorHAnsi" w:eastAsiaTheme="minorHAnsi" w:hAnsiTheme="minorHAnsi"/>
          <w:color w:val="000000"/>
          <w:sz w:val="22"/>
          <w:szCs w:val="22"/>
          <w:lang w:eastAsia="en-US"/>
        </w:rPr>
      </w:pPr>
    </w:p>
    <w:p w:rsidR="009D40F9" w:rsidRPr="0052757D" w:rsidRDefault="00C80457" w:rsidP="009D40F9">
      <w:pPr>
        <w:autoSpaceDE w:val="0"/>
        <w:autoSpaceDN w:val="0"/>
        <w:adjustRightInd w:val="0"/>
        <w:ind w:right="-912"/>
        <w:rPr>
          <w:rFonts w:asciiTheme="minorHAnsi" w:hAnsiTheme="minorHAnsi" w:cs="Arial"/>
          <w:bCs/>
          <w:sz w:val="22"/>
          <w:szCs w:val="22"/>
        </w:rPr>
      </w:pPr>
      <w:r>
        <w:rPr>
          <w:rFonts w:asciiTheme="minorHAnsi" w:hAnsiTheme="minorHAnsi" w:cs="Arial"/>
          <w:b/>
          <w:bCs/>
          <w:sz w:val="22"/>
          <w:szCs w:val="22"/>
          <w:u w:val="single"/>
        </w:rPr>
        <w:t>SUBMITTING THE</w:t>
      </w:r>
      <w:r w:rsidR="003D14F3" w:rsidRPr="0052757D">
        <w:rPr>
          <w:rFonts w:asciiTheme="minorHAnsi" w:hAnsiTheme="minorHAnsi" w:cs="Arial"/>
          <w:b/>
          <w:bCs/>
          <w:sz w:val="22"/>
          <w:szCs w:val="22"/>
          <w:u w:val="single"/>
        </w:rPr>
        <w:t xml:space="preserve"> APPL</w:t>
      </w:r>
      <w:r>
        <w:rPr>
          <w:rFonts w:asciiTheme="minorHAnsi" w:hAnsiTheme="minorHAnsi" w:cs="Arial"/>
          <w:b/>
          <w:bCs/>
          <w:sz w:val="22"/>
          <w:szCs w:val="22"/>
          <w:u w:val="single"/>
        </w:rPr>
        <w:t>ICATION</w:t>
      </w:r>
      <w:r w:rsidR="003D14F3" w:rsidRPr="0052757D">
        <w:rPr>
          <w:rFonts w:asciiTheme="minorHAnsi" w:hAnsiTheme="minorHAnsi" w:cs="Arial"/>
          <w:b/>
          <w:bCs/>
          <w:sz w:val="22"/>
          <w:szCs w:val="22"/>
          <w:u w:val="single"/>
        </w:rPr>
        <w:t xml:space="preserve"> </w:t>
      </w:r>
    </w:p>
    <w:p w:rsidR="006C372E" w:rsidRPr="0052757D" w:rsidRDefault="003D14F3" w:rsidP="00003FBC">
      <w:pPr>
        <w:autoSpaceDE w:val="0"/>
        <w:autoSpaceDN w:val="0"/>
        <w:adjustRightInd w:val="0"/>
        <w:rPr>
          <w:rFonts w:asciiTheme="minorHAnsi" w:hAnsiTheme="minorHAnsi" w:cs="Arial"/>
          <w:bCs/>
          <w:sz w:val="22"/>
          <w:szCs w:val="22"/>
        </w:rPr>
      </w:pPr>
      <w:r w:rsidRPr="0052757D">
        <w:rPr>
          <w:rFonts w:asciiTheme="minorHAnsi" w:hAnsiTheme="minorHAnsi" w:cs="Arial"/>
          <w:bCs/>
          <w:sz w:val="22"/>
          <w:szCs w:val="22"/>
        </w:rPr>
        <w:t xml:space="preserve">Only signed and dated original applications </w:t>
      </w:r>
      <w:r w:rsidR="00D660D2" w:rsidRPr="0052757D">
        <w:rPr>
          <w:rFonts w:asciiTheme="minorHAnsi" w:hAnsiTheme="minorHAnsi" w:cs="Arial"/>
          <w:bCs/>
          <w:sz w:val="22"/>
          <w:szCs w:val="22"/>
        </w:rPr>
        <w:t>received</w:t>
      </w:r>
      <w:r w:rsidR="00C80457">
        <w:rPr>
          <w:rFonts w:asciiTheme="minorHAnsi" w:hAnsiTheme="minorHAnsi" w:cs="Arial"/>
          <w:bCs/>
          <w:sz w:val="22"/>
          <w:szCs w:val="22"/>
        </w:rPr>
        <w:t xml:space="preserve"> </w:t>
      </w:r>
      <w:r w:rsidR="00C80457" w:rsidRPr="00AA46DB">
        <w:rPr>
          <w:rFonts w:asciiTheme="minorHAnsi" w:hAnsiTheme="minorHAnsi" w:cs="Arial"/>
          <w:bCs/>
          <w:sz w:val="22"/>
          <w:szCs w:val="22"/>
        </w:rPr>
        <w:t>by mail</w:t>
      </w:r>
      <w:r w:rsidR="00AA46DB">
        <w:rPr>
          <w:rFonts w:asciiTheme="minorHAnsi" w:hAnsiTheme="minorHAnsi" w:cs="Arial"/>
          <w:bCs/>
          <w:sz w:val="22"/>
          <w:szCs w:val="22"/>
        </w:rPr>
        <w:t>, e-mail,</w:t>
      </w:r>
      <w:r w:rsidR="00C80457">
        <w:rPr>
          <w:rFonts w:asciiTheme="minorHAnsi" w:hAnsiTheme="minorHAnsi" w:cs="Arial"/>
          <w:bCs/>
          <w:sz w:val="22"/>
          <w:szCs w:val="22"/>
        </w:rPr>
        <w:t xml:space="preserve"> or </w:t>
      </w:r>
      <w:r w:rsidR="00C80457" w:rsidRPr="00AA46DB">
        <w:rPr>
          <w:rFonts w:asciiTheme="minorHAnsi" w:hAnsiTheme="minorHAnsi" w:cs="Arial"/>
          <w:bCs/>
          <w:sz w:val="22"/>
          <w:szCs w:val="22"/>
        </w:rPr>
        <w:t>in person</w:t>
      </w:r>
      <w:r w:rsidR="00D660D2" w:rsidRPr="0052757D">
        <w:rPr>
          <w:rFonts w:asciiTheme="minorHAnsi" w:hAnsiTheme="minorHAnsi" w:cs="Arial"/>
          <w:bCs/>
          <w:sz w:val="22"/>
          <w:szCs w:val="22"/>
        </w:rPr>
        <w:t xml:space="preserve"> at</w:t>
      </w:r>
      <w:r w:rsidRPr="0052757D">
        <w:rPr>
          <w:rFonts w:asciiTheme="minorHAnsi" w:hAnsiTheme="minorHAnsi" w:cs="Arial"/>
          <w:bCs/>
          <w:sz w:val="22"/>
          <w:szCs w:val="22"/>
        </w:rPr>
        <w:t xml:space="preserve"> the address below will be accepted. </w:t>
      </w:r>
      <w:r w:rsidR="009A6515" w:rsidRPr="0052757D">
        <w:rPr>
          <w:rFonts w:asciiTheme="minorHAnsi" w:hAnsiTheme="minorHAnsi" w:cs="Arial"/>
          <w:bCs/>
          <w:sz w:val="22"/>
          <w:szCs w:val="22"/>
        </w:rPr>
        <w:t>Rebate applications cannot be s</w:t>
      </w:r>
      <w:r w:rsidR="00003FBC">
        <w:rPr>
          <w:rFonts w:asciiTheme="minorHAnsi" w:hAnsiTheme="minorHAnsi" w:cs="Arial"/>
          <w:bCs/>
          <w:sz w:val="22"/>
          <w:szCs w:val="22"/>
        </w:rPr>
        <w:t xml:space="preserve">ubmitted </w:t>
      </w:r>
      <w:r w:rsidR="009A6515" w:rsidRPr="0052757D">
        <w:rPr>
          <w:rFonts w:asciiTheme="minorHAnsi" w:hAnsiTheme="minorHAnsi" w:cs="Arial"/>
          <w:bCs/>
          <w:sz w:val="22"/>
          <w:szCs w:val="22"/>
        </w:rPr>
        <w:t xml:space="preserve">by fax. </w:t>
      </w:r>
      <w:r w:rsidR="00720266" w:rsidRPr="0052757D">
        <w:rPr>
          <w:rFonts w:asciiTheme="minorHAnsi" w:hAnsiTheme="minorHAnsi" w:cs="Arial"/>
          <w:b/>
          <w:bCs/>
          <w:sz w:val="22"/>
          <w:szCs w:val="22"/>
        </w:rPr>
        <w:t>T</w:t>
      </w:r>
      <w:r w:rsidR="006C372E" w:rsidRPr="0052757D">
        <w:rPr>
          <w:rFonts w:asciiTheme="minorHAnsi" w:hAnsiTheme="minorHAnsi" w:cs="Arial"/>
          <w:b/>
          <w:bCs/>
          <w:sz w:val="22"/>
          <w:szCs w:val="22"/>
        </w:rPr>
        <w:t>he application deadline</w:t>
      </w:r>
      <w:r w:rsidR="009D40F9" w:rsidRPr="0052757D">
        <w:rPr>
          <w:rFonts w:asciiTheme="minorHAnsi" w:hAnsiTheme="minorHAnsi" w:cs="Arial"/>
          <w:b/>
          <w:bCs/>
          <w:sz w:val="22"/>
          <w:szCs w:val="22"/>
        </w:rPr>
        <w:t xml:space="preserve"> </w:t>
      </w:r>
      <w:r w:rsidR="006C372E" w:rsidRPr="0052757D">
        <w:rPr>
          <w:rFonts w:asciiTheme="minorHAnsi" w:hAnsiTheme="minorHAnsi" w:cs="Arial"/>
          <w:b/>
          <w:bCs/>
          <w:sz w:val="22"/>
          <w:szCs w:val="22"/>
        </w:rPr>
        <w:t xml:space="preserve">is </w:t>
      </w:r>
      <w:r w:rsidR="00EB0507">
        <w:rPr>
          <w:rFonts w:asciiTheme="minorHAnsi" w:hAnsiTheme="minorHAnsi" w:cs="Arial"/>
          <w:b/>
          <w:i/>
          <w:sz w:val="22"/>
          <w:szCs w:val="22"/>
        </w:rPr>
        <w:t>5:00</w:t>
      </w:r>
      <w:r w:rsidR="00C13523">
        <w:rPr>
          <w:rFonts w:asciiTheme="minorHAnsi" w:hAnsiTheme="minorHAnsi" w:cs="Arial"/>
          <w:b/>
          <w:i/>
          <w:sz w:val="22"/>
          <w:szCs w:val="22"/>
        </w:rPr>
        <w:t xml:space="preserve"> pm </w:t>
      </w:r>
      <w:r w:rsidR="001E6A2C">
        <w:rPr>
          <w:rFonts w:asciiTheme="minorHAnsi" w:hAnsiTheme="minorHAnsi" w:cs="Arial"/>
          <w:b/>
          <w:i/>
          <w:sz w:val="22"/>
          <w:szCs w:val="22"/>
        </w:rPr>
        <w:t>December 15</w:t>
      </w:r>
      <w:r w:rsidR="00706F72">
        <w:rPr>
          <w:rFonts w:asciiTheme="minorHAnsi" w:hAnsiTheme="minorHAnsi" w:cs="Arial"/>
          <w:b/>
          <w:i/>
          <w:sz w:val="22"/>
          <w:szCs w:val="22"/>
        </w:rPr>
        <w:t>,</w:t>
      </w:r>
      <w:r w:rsidR="009B38F0" w:rsidRPr="0052757D">
        <w:rPr>
          <w:rFonts w:asciiTheme="minorHAnsi" w:hAnsiTheme="minorHAnsi" w:cs="Arial"/>
          <w:b/>
          <w:bCs/>
          <w:sz w:val="22"/>
          <w:szCs w:val="22"/>
        </w:rPr>
        <w:t xml:space="preserve"> </w:t>
      </w:r>
      <w:r w:rsidR="0078422F" w:rsidRPr="002E56D5">
        <w:rPr>
          <w:rFonts w:asciiTheme="minorHAnsi" w:hAnsiTheme="minorHAnsi" w:cs="Arial"/>
          <w:b/>
          <w:bCs/>
          <w:i/>
          <w:sz w:val="22"/>
          <w:szCs w:val="22"/>
        </w:rPr>
        <w:t>201</w:t>
      </w:r>
      <w:r w:rsidR="004575BB">
        <w:rPr>
          <w:rFonts w:asciiTheme="minorHAnsi" w:hAnsiTheme="minorHAnsi" w:cs="Arial"/>
          <w:b/>
          <w:bCs/>
          <w:i/>
          <w:sz w:val="22"/>
          <w:szCs w:val="22"/>
        </w:rPr>
        <w:t>7</w:t>
      </w:r>
      <w:r w:rsidR="0031124E" w:rsidRPr="0052757D">
        <w:rPr>
          <w:rFonts w:asciiTheme="minorHAnsi" w:hAnsiTheme="minorHAnsi" w:cs="Arial"/>
          <w:b/>
          <w:bCs/>
          <w:sz w:val="22"/>
          <w:szCs w:val="22"/>
        </w:rPr>
        <w:t>.</w:t>
      </w:r>
      <w:r w:rsidR="00EB0507">
        <w:rPr>
          <w:rFonts w:asciiTheme="minorHAnsi" w:hAnsiTheme="minorHAnsi" w:cs="Arial"/>
          <w:b/>
          <w:bCs/>
          <w:sz w:val="22"/>
          <w:szCs w:val="22"/>
        </w:rPr>
        <w:t xml:space="preserve"> </w:t>
      </w:r>
      <w:r w:rsidR="0031124E" w:rsidRPr="0052757D">
        <w:rPr>
          <w:rFonts w:asciiTheme="minorHAnsi" w:hAnsiTheme="minorHAnsi" w:cs="Arial"/>
          <w:b/>
          <w:bCs/>
          <w:sz w:val="22"/>
          <w:szCs w:val="22"/>
        </w:rPr>
        <w:t>A</w:t>
      </w:r>
      <w:r w:rsidR="00CA3722" w:rsidRPr="0052757D">
        <w:rPr>
          <w:rFonts w:asciiTheme="minorHAnsi" w:hAnsiTheme="minorHAnsi" w:cs="Arial"/>
          <w:b/>
          <w:bCs/>
          <w:sz w:val="22"/>
          <w:szCs w:val="22"/>
        </w:rPr>
        <w:t xml:space="preserve">pplications received </w:t>
      </w:r>
      <w:r w:rsidR="00C55220" w:rsidRPr="0052757D">
        <w:rPr>
          <w:rFonts w:asciiTheme="minorHAnsi" w:hAnsiTheme="minorHAnsi" w:cs="Arial"/>
          <w:b/>
          <w:bCs/>
          <w:sz w:val="22"/>
          <w:szCs w:val="22"/>
        </w:rPr>
        <w:t xml:space="preserve">after </w:t>
      </w:r>
      <w:r w:rsidR="00EB0507">
        <w:rPr>
          <w:rFonts w:asciiTheme="minorHAnsi" w:hAnsiTheme="minorHAnsi" w:cs="Arial"/>
          <w:b/>
          <w:i/>
          <w:sz w:val="22"/>
          <w:szCs w:val="22"/>
        </w:rPr>
        <w:t>5:00</w:t>
      </w:r>
      <w:r w:rsidR="00C13523">
        <w:rPr>
          <w:rFonts w:asciiTheme="minorHAnsi" w:hAnsiTheme="minorHAnsi" w:cs="Arial"/>
          <w:b/>
          <w:i/>
          <w:sz w:val="22"/>
          <w:szCs w:val="22"/>
        </w:rPr>
        <w:t xml:space="preserve"> pm</w:t>
      </w:r>
      <w:r w:rsidR="00026AD4">
        <w:rPr>
          <w:rFonts w:asciiTheme="minorHAnsi" w:hAnsiTheme="minorHAnsi" w:cs="Arial"/>
          <w:b/>
          <w:sz w:val="22"/>
          <w:szCs w:val="22"/>
        </w:rPr>
        <w:t xml:space="preserve"> on</w:t>
      </w:r>
      <w:r w:rsidR="001E6A2C" w:rsidRPr="001E6A2C">
        <w:rPr>
          <w:rFonts w:asciiTheme="minorHAnsi" w:hAnsiTheme="minorHAnsi" w:cs="Arial"/>
          <w:b/>
          <w:i/>
          <w:sz w:val="22"/>
          <w:szCs w:val="22"/>
        </w:rPr>
        <w:t xml:space="preserve"> </w:t>
      </w:r>
      <w:r w:rsidR="001E6A2C">
        <w:rPr>
          <w:rFonts w:asciiTheme="minorHAnsi" w:hAnsiTheme="minorHAnsi" w:cs="Arial"/>
          <w:b/>
          <w:i/>
          <w:sz w:val="22"/>
          <w:szCs w:val="22"/>
        </w:rPr>
        <w:t>December 15</w:t>
      </w:r>
      <w:r w:rsidR="00706F72">
        <w:rPr>
          <w:rFonts w:asciiTheme="minorHAnsi" w:hAnsiTheme="minorHAnsi" w:cs="Arial"/>
          <w:b/>
          <w:bCs/>
          <w:i/>
          <w:sz w:val="22"/>
          <w:szCs w:val="22"/>
        </w:rPr>
        <w:t>,</w:t>
      </w:r>
      <w:r w:rsidR="0031124E" w:rsidRPr="00DD716B">
        <w:rPr>
          <w:rFonts w:asciiTheme="minorHAnsi" w:hAnsiTheme="minorHAnsi" w:cs="Arial"/>
          <w:b/>
          <w:bCs/>
          <w:i/>
          <w:sz w:val="22"/>
          <w:szCs w:val="22"/>
        </w:rPr>
        <w:t xml:space="preserve"> </w:t>
      </w:r>
      <w:r w:rsidR="0078422F">
        <w:rPr>
          <w:rFonts w:asciiTheme="minorHAnsi" w:hAnsiTheme="minorHAnsi" w:cs="Arial"/>
          <w:b/>
          <w:bCs/>
          <w:i/>
          <w:sz w:val="22"/>
          <w:szCs w:val="22"/>
        </w:rPr>
        <w:t>201</w:t>
      </w:r>
      <w:r w:rsidR="004575BB">
        <w:rPr>
          <w:rFonts w:asciiTheme="minorHAnsi" w:hAnsiTheme="minorHAnsi" w:cs="Arial"/>
          <w:b/>
          <w:bCs/>
          <w:i/>
          <w:sz w:val="22"/>
          <w:szCs w:val="22"/>
        </w:rPr>
        <w:t>7</w:t>
      </w:r>
      <w:r w:rsidR="0031124E" w:rsidRPr="0052757D">
        <w:rPr>
          <w:rFonts w:asciiTheme="minorHAnsi" w:hAnsiTheme="minorHAnsi" w:cs="Arial"/>
          <w:b/>
          <w:bCs/>
          <w:sz w:val="22"/>
          <w:szCs w:val="22"/>
        </w:rPr>
        <w:t xml:space="preserve"> </w:t>
      </w:r>
      <w:r w:rsidR="00CA3722" w:rsidRPr="0052757D">
        <w:rPr>
          <w:rFonts w:asciiTheme="minorHAnsi" w:hAnsiTheme="minorHAnsi" w:cs="Arial"/>
          <w:b/>
          <w:bCs/>
          <w:sz w:val="22"/>
          <w:szCs w:val="22"/>
        </w:rPr>
        <w:t>will not be eligible</w:t>
      </w:r>
      <w:r w:rsidR="006C372E" w:rsidRPr="0052757D">
        <w:rPr>
          <w:rFonts w:asciiTheme="minorHAnsi" w:hAnsiTheme="minorHAnsi" w:cs="Arial"/>
          <w:b/>
          <w:bCs/>
          <w:sz w:val="22"/>
          <w:szCs w:val="22"/>
        </w:rPr>
        <w:t>.</w:t>
      </w:r>
      <w:r w:rsidR="006B5B91" w:rsidRPr="0052757D">
        <w:rPr>
          <w:rFonts w:asciiTheme="minorHAnsi" w:hAnsiTheme="minorHAnsi" w:cs="Arial"/>
          <w:b/>
          <w:bCs/>
          <w:sz w:val="22"/>
          <w:szCs w:val="22"/>
        </w:rPr>
        <w:t xml:space="preserve"> </w:t>
      </w:r>
      <w:r w:rsidR="00BE12BB" w:rsidRPr="0052757D">
        <w:rPr>
          <w:rFonts w:asciiTheme="minorHAnsi" w:hAnsiTheme="minorHAnsi" w:cs="Arial"/>
          <w:b/>
          <w:bCs/>
          <w:sz w:val="22"/>
          <w:szCs w:val="22"/>
        </w:rPr>
        <w:t>Applications that remain incomplete after</w:t>
      </w:r>
      <w:r w:rsidR="00C13523">
        <w:rPr>
          <w:rFonts w:asciiTheme="minorHAnsi" w:hAnsiTheme="minorHAnsi" w:cs="Arial"/>
          <w:b/>
          <w:bCs/>
          <w:sz w:val="22"/>
          <w:szCs w:val="22"/>
        </w:rPr>
        <w:t xml:space="preserve"> </w:t>
      </w:r>
      <w:r w:rsidR="00EB0507">
        <w:rPr>
          <w:rFonts w:asciiTheme="minorHAnsi" w:hAnsiTheme="minorHAnsi" w:cs="Arial"/>
          <w:b/>
          <w:i/>
          <w:sz w:val="22"/>
          <w:szCs w:val="22"/>
        </w:rPr>
        <w:t>5:00</w:t>
      </w:r>
      <w:r w:rsidR="00C13523">
        <w:rPr>
          <w:rFonts w:asciiTheme="minorHAnsi" w:hAnsiTheme="minorHAnsi" w:cs="Arial"/>
          <w:b/>
          <w:i/>
          <w:sz w:val="22"/>
          <w:szCs w:val="22"/>
        </w:rPr>
        <w:t xml:space="preserve"> pm</w:t>
      </w:r>
      <w:r w:rsidR="00026AD4">
        <w:rPr>
          <w:rFonts w:asciiTheme="minorHAnsi" w:hAnsiTheme="minorHAnsi" w:cs="Arial"/>
          <w:b/>
          <w:sz w:val="22"/>
          <w:szCs w:val="22"/>
        </w:rPr>
        <w:t xml:space="preserve"> on</w:t>
      </w:r>
      <w:r w:rsidR="00C13523">
        <w:rPr>
          <w:rFonts w:asciiTheme="minorHAnsi" w:hAnsiTheme="minorHAnsi" w:cs="Arial"/>
          <w:b/>
          <w:i/>
          <w:sz w:val="22"/>
          <w:szCs w:val="22"/>
        </w:rPr>
        <w:t xml:space="preserve"> </w:t>
      </w:r>
      <w:r w:rsidR="001E6A2C">
        <w:rPr>
          <w:rFonts w:asciiTheme="minorHAnsi" w:hAnsiTheme="minorHAnsi" w:cs="Arial"/>
          <w:b/>
          <w:i/>
          <w:sz w:val="22"/>
          <w:szCs w:val="22"/>
        </w:rPr>
        <w:t>December 15</w:t>
      </w:r>
      <w:r w:rsidR="00706F72">
        <w:rPr>
          <w:rFonts w:asciiTheme="minorHAnsi" w:hAnsiTheme="minorHAnsi" w:cs="Arial"/>
          <w:b/>
          <w:bCs/>
          <w:i/>
          <w:sz w:val="22"/>
          <w:szCs w:val="22"/>
        </w:rPr>
        <w:t>,</w:t>
      </w:r>
      <w:r w:rsidR="00BE12BB" w:rsidRPr="00DD716B">
        <w:rPr>
          <w:rFonts w:asciiTheme="minorHAnsi" w:hAnsiTheme="minorHAnsi" w:cs="Arial"/>
          <w:b/>
          <w:bCs/>
          <w:i/>
          <w:sz w:val="22"/>
          <w:szCs w:val="22"/>
        </w:rPr>
        <w:t xml:space="preserve"> </w:t>
      </w:r>
      <w:r w:rsidR="0078422F">
        <w:rPr>
          <w:rFonts w:asciiTheme="minorHAnsi" w:hAnsiTheme="minorHAnsi" w:cs="Arial"/>
          <w:b/>
          <w:bCs/>
          <w:i/>
          <w:sz w:val="22"/>
          <w:szCs w:val="22"/>
        </w:rPr>
        <w:t>201</w:t>
      </w:r>
      <w:r w:rsidR="004575BB">
        <w:rPr>
          <w:rFonts w:asciiTheme="minorHAnsi" w:hAnsiTheme="minorHAnsi" w:cs="Arial"/>
          <w:b/>
          <w:bCs/>
          <w:i/>
          <w:sz w:val="22"/>
          <w:szCs w:val="22"/>
        </w:rPr>
        <w:t>7</w:t>
      </w:r>
      <w:r w:rsidR="00BE12BB" w:rsidRPr="0052757D">
        <w:rPr>
          <w:rFonts w:asciiTheme="minorHAnsi" w:hAnsiTheme="minorHAnsi" w:cs="Arial"/>
          <w:b/>
          <w:bCs/>
          <w:sz w:val="22"/>
          <w:szCs w:val="22"/>
        </w:rPr>
        <w:t xml:space="preserve"> will also not be eligible.</w:t>
      </w:r>
      <w:r w:rsidR="006B5B91" w:rsidRPr="0052757D">
        <w:rPr>
          <w:rFonts w:asciiTheme="minorHAnsi" w:hAnsiTheme="minorHAnsi" w:cs="Arial"/>
          <w:b/>
          <w:bCs/>
          <w:sz w:val="22"/>
          <w:szCs w:val="22"/>
        </w:rPr>
        <w:t xml:space="preserve"> </w:t>
      </w:r>
      <w:r w:rsidR="006C372E" w:rsidRPr="0052757D">
        <w:rPr>
          <w:rFonts w:asciiTheme="minorHAnsi" w:hAnsiTheme="minorHAnsi" w:cs="Arial"/>
          <w:bCs/>
          <w:sz w:val="22"/>
          <w:szCs w:val="22"/>
        </w:rPr>
        <w:t xml:space="preserve">The department is not responsible for any applications that </w:t>
      </w:r>
      <w:r w:rsidR="0031124E" w:rsidRPr="0052757D">
        <w:rPr>
          <w:rFonts w:asciiTheme="minorHAnsi" w:hAnsiTheme="minorHAnsi" w:cs="Arial"/>
          <w:bCs/>
          <w:sz w:val="22"/>
          <w:szCs w:val="22"/>
        </w:rPr>
        <w:t xml:space="preserve">are </w:t>
      </w:r>
      <w:r w:rsidR="00CA3722" w:rsidRPr="0052757D">
        <w:rPr>
          <w:rFonts w:asciiTheme="minorHAnsi" w:hAnsiTheme="minorHAnsi" w:cs="Arial"/>
          <w:bCs/>
          <w:sz w:val="22"/>
          <w:szCs w:val="22"/>
        </w:rPr>
        <w:t>delayed or lost in the mail.</w:t>
      </w:r>
      <w:r w:rsidR="009F29CE">
        <w:rPr>
          <w:rFonts w:asciiTheme="minorHAnsi" w:hAnsiTheme="minorHAnsi" w:cs="Arial"/>
          <w:bCs/>
          <w:sz w:val="22"/>
          <w:szCs w:val="22"/>
        </w:rPr>
        <w:t xml:space="preserve"> Applicants will receive an e-mail confirming NDEQ’s receipt of the application.</w:t>
      </w:r>
      <w:r w:rsidR="00CA3722" w:rsidRPr="0052757D">
        <w:rPr>
          <w:rFonts w:asciiTheme="minorHAnsi" w:hAnsiTheme="minorHAnsi" w:cs="Arial"/>
          <w:bCs/>
          <w:sz w:val="22"/>
          <w:szCs w:val="22"/>
        </w:rPr>
        <w:t xml:space="preserve"> </w:t>
      </w:r>
      <w:r w:rsidR="006C372E" w:rsidRPr="0052757D">
        <w:rPr>
          <w:rFonts w:asciiTheme="minorHAnsi" w:hAnsiTheme="minorHAnsi" w:cs="Arial"/>
          <w:bCs/>
          <w:sz w:val="22"/>
          <w:szCs w:val="22"/>
        </w:rPr>
        <w:t>It is the applicant’s responsibility to ensure that their application was received by the department by the respective deadline.</w:t>
      </w:r>
      <w:r w:rsidR="009F29CE">
        <w:rPr>
          <w:rFonts w:asciiTheme="minorHAnsi" w:hAnsiTheme="minorHAnsi" w:cs="Arial"/>
          <w:bCs/>
          <w:sz w:val="22"/>
          <w:szCs w:val="22"/>
        </w:rPr>
        <w:t xml:space="preserve"> </w:t>
      </w:r>
      <w:r w:rsidR="006C372E" w:rsidRPr="0052757D">
        <w:rPr>
          <w:rFonts w:asciiTheme="minorHAnsi" w:hAnsiTheme="minorHAnsi" w:cs="Arial"/>
          <w:bCs/>
          <w:sz w:val="22"/>
          <w:szCs w:val="22"/>
        </w:rPr>
        <w:t xml:space="preserve"> </w:t>
      </w:r>
    </w:p>
    <w:p w:rsidR="00442CCE" w:rsidRPr="0052757D" w:rsidRDefault="00442CCE" w:rsidP="00442CCE">
      <w:pPr>
        <w:autoSpaceDE w:val="0"/>
        <w:autoSpaceDN w:val="0"/>
        <w:adjustRightInd w:val="0"/>
        <w:ind w:left="720" w:right="-720"/>
        <w:jc w:val="both"/>
        <w:rPr>
          <w:rFonts w:asciiTheme="minorHAnsi" w:hAnsiTheme="minorHAnsi" w:cs="Arial"/>
          <w:bCs/>
          <w:sz w:val="22"/>
          <w:szCs w:val="22"/>
        </w:rPr>
      </w:pPr>
    </w:p>
    <w:p w:rsidR="003D14F3" w:rsidRPr="0052757D" w:rsidRDefault="00A50D98" w:rsidP="00442CCE">
      <w:pPr>
        <w:autoSpaceDE w:val="0"/>
        <w:autoSpaceDN w:val="0"/>
        <w:adjustRightInd w:val="0"/>
        <w:ind w:right="-720"/>
        <w:jc w:val="both"/>
        <w:rPr>
          <w:rFonts w:asciiTheme="minorHAnsi" w:hAnsiTheme="minorHAnsi" w:cs="Arial"/>
          <w:bCs/>
          <w:sz w:val="22"/>
          <w:szCs w:val="22"/>
        </w:rPr>
      </w:pPr>
      <w:r>
        <w:rPr>
          <w:rFonts w:asciiTheme="minorHAnsi" w:hAnsiTheme="minorHAnsi" w:cs="Arial"/>
          <w:bCs/>
          <w:sz w:val="22"/>
          <w:szCs w:val="22"/>
        </w:rPr>
        <w:t>Mail</w:t>
      </w:r>
      <w:r w:rsidR="00AA46DB">
        <w:rPr>
          <w:rFonts w:asciiTheme="minorHAnsi" w:hAnsiTheme="minorHAnsi" w:cs="Arial"/>
          <w:bCs/>
          <w:sz w:val="22"/>
          <w:szCs w:val="22"/>
        </w:rPr>
        <w:t>, e-mail,</w:t>
      </w:r>
      <w:r>
        <w:rPr>
          <w:rFonts w:asciiTheme="minorHAnsi" w:hAnsiTheme="minorHAnsi" w:cs="Arial"/>
          <w:bCs/>
          <w:sz w:val="22"/>
          <w:szCs w:val="22"/>
        </w:rPr>
        <w:t xml:space="preserve"> or hand-deliver </w:t>
      </w:r>
      <w:r w:rsidR="009B0E3A" w:rsidRPr="0052757D">
        <w:rPr>
          <w:rFonts w:asciiTheme="minorHAnsi" w:hAnsiTheme="minorHAnsi" w:cs="Arial"/>
          <w:bCs/>
          <w:sz w:val="22"/>
          <w:szCs w:val="22"/>
        </w:rPr>
        <w:t xml:space="preserve">applications </w:t>
      </w:r>
      <w:r w:rsidR="003D14F3" w:rsidRPr="0052757D">
        <w:rPr>
          <w:rFonts w:asciiTheme="minorHAnsi" w:hAnsiTheme="minorHAnsi" w:cs="Arial"/>
          <w:bCs/>
          <w:sz w:val="22"/>
          <w:szCs w:val="22"/>
        </w:rPr>
        <w:t>to:</w:t>
      </w:r>
      <w:r w:rsidR="00E00375">
        <w:rPr>
          <w:rFonts w:asciiTheme="minorHAnsi" w:hAnsiTheme="minorHAnsi" w:cs="Arial"/>
          <w:bCs/>
          <w:sz w:val="22"/>
          <w:szCs w:val="22"/>
        </w:rPr>
        <w:tab/>
      </w:r>
      <w:r w:rsidR="00E00375" w:rsidRPr="0052757D">
        <w:rPr>
          <w:rFonts w:asciiTheme="minorHAnsi" w:hAnsiTheme="minorHAnsi" w:cs="Arial"/>
          <w:sz w:val="22"/>
          <w:szCs w:val="22"/>
        </w:rPr>
        <w:t>Nebraska Clean Diesel Rebate Program</w:t>
      </w:r>
    </w:p>
    <w:p w:rsidR="00BE12BB" w:rsidRPr="0052757D" w:rsidRDefault="00BE12BB" w:rsidP="00E00375">
      <w:pPr>
        <w:ind w:left="3600" w:right="-912" w:firstLine="720"/>
        <w:rPr>
          <w:rFonts w:asciiTheme="minorHAnsi" w:hAnsiTheme="minorHAnsi" w:cs="Arial"/>
          <w:sz w:val="22"/>
          <w:szCs w:val="22"/>
        </w:rPr>
      </w:pPr>
      <w:r w:rsidRPr="0052757D">
        <w:rPr>
          <w:rFonts w:asciiTheme="minorHAnsi" w:hAnsiTheme="minorHAnsi" w:cs="Arial"/>
          <w:sz w:val="22"/>
          <w:szCs w:val="22"/>
        </w:rPr>
        <w:t>Nebraska Department of Environmental Quality</w:t>
      </w:r>
    </w:p>
    <w:p w:rsidR="00BE12BB" w:rsidRPr="0052757D" w:rsidRDefault="00DD716B" w:rsidP="00E00375">
      <w:pPr>
        <w:ind w:left="4200" w:right="-912" w:firstLine="120"/>
        <w:rPr>
          <w:rFonts w:asciiTheme="minorHAnsi" w:hAnsiTheme="minorHAnsi" w:cs="Arial"/>
          <w:sz w:val="22"/>
          <w:szCs w:val="22"/>
        </w:rPr>
      </w:pPr>
      <w:r>
        <w:rPr>
          <w:rFonts w:asciiTheme="minorHAnsi" w:hAnsiTheme="minorHAnsi" w:cs="Arial"/>
          <w:sz w:val="22"/>
          <w:szCs w:val="22"/>
        </w:rPr>
        <w:t>1</w:t>
      </w:r>
      <w:r w:rsidR="00EB0507">
        <w:rPr>
          <w:rFonts w:asciiTheme="minorHAnsi" w:hAnsiTheme="minorHAnsi" w:cs="Arial"/>
          <w:sz w:val="22"/>
          <w:szCs w:val="22"/>
        </w:rPr>
        <w:t>2</w:t>
      </w:r>
      <w:r w:rsidR="004B6177">
        <w:rPr>
          <w:rFonts w:asciiTheme="minorHAnsi" w:hAnsiTheme="minorHAnsi" w:cs="Arial"/>
          <w:sz w:val="22"/>
          <w:szCs w:val="22"/>
        </w:rPr>
        <w:t>00 N Street, Suite 400</w:t>
      </w:r>
    </w:p>
    <w:p w:rsidR="00BE12BB" w:rsidRDefault="00BE12BB" w:rsidP="00E00375">
      <w:pPr>
        <w:ind w:left="4080" w:right="-912" w:firstLine="240"/>
        <w:rPr>
          <w:rFonts w:asciiTheme="minorHAnsi" w:hAnsiTheme="minorHAnsi" w:cs="Arial"/>
          <w:sz w:val="22"/>
          <w:szCs w:val="22"/>
        </w:rPr>
      </w:pPr>
      <w:r w:rsidRPr="0052757D">
        <w:rPr>
          <w:rFonts w:asciiTheme="minorHAnsi" w:hAnsiTheme="minorHAnsi" w:cs="Arial"/>
          <w:sz w:val="22"/>
          <w:szCs w:val="22"/>
        </w:rPr>
        <w:t>Lincoln NE 68509</w:t>
      </w:r>
      <w:r w:rsidR="00E65EDC">
        <w:rPr>
          <w:rFonts w:asciiTheme="minorHAnsi" w:hAnsiTheme="minorHAnsi" w:cs="Arial"/>
          <w:sz w:val="22"/>
          <w:szCs w:val="22"/>
        </w:rPr>
        <w:t>-8922</w:t>
      </w:r>
    </w:p>
    <w:p w:rsidR="00AA46DB" w:rsidRPr="00AA46DB" w:rsidRDefault="00036F25" w:rsidP="00E00375">
      <w:pPr>
        <w:ind w:left="3960" w:right="-912" w:firstLine="360"/>
        <w:rPr>
          <w:rFonts w:asciiTheme="minorHAnsi" w:hAnsiTheme="minorHAnsi" w:cs="Arial"/>
          <w:sz w:val="22"/>
          <w:szCs w:val="22"/>
        </w:rPr>
      </w:pPr>
      <w:hyperlink r:id="rId12" w:history="1">
        <w:r w:rsidR="00AA46DB" w:rsidRPr="00AA46DB">
          <w:rPr>
            <w:rStyle w:val="Hyperlink"/>
            <w:rFonts w:asciiTheme="minorHAnsi" w:hAnsiTheme="minorHAnsi" w:cs="Arial"/>
            <w:sz w:val="22"/>
            <w:szCs w:val="22"/>
          </w:rPr>
          <w:t>NDEQ.AirQuality@nebraska.gov</w:t>
        </w:r>
      </w:hyperlink>
    </w:p>
    <w:p w:rsidR="003D14F3" w:rsidRPr="0052757D" w:rsidRDefault="00560192" w:rsidP="00560192">
      <w:pPr>
        <w:tabs>
          <w:tab w:val="left" w:pos="2070"/>
        </w:tabs>
        <w:ind w:right="-912" w:firstLine="720"/>
        <w:jc w:val="both"/>
        <w:rPr>
          <w:rFonts w:asciiTheme="minorHAnsi" w:hAnsiTheme="minorHAnsi" w:cs="Arial"/>
          <w:i/>
          <w:sz w:val="22"/>
          <w:szCs w:val="22"/>
        </w:rPr>
      </w:pPr>
      <w:r>
        <w:rPr>
          <w:rFonts w:asciiTheme="minorHAnsi" w:hAnsiTheme="minorHAnsi" w:cs="Arial"/>
          <w:b/>
          <w:i/>
          <w:sz w:val="22"/>
          <w:szCs w:val="22"/>
        </w:rPr>
        <w:t xml:space="preserve"> </w:t>
      </w:r>
      <w:r w:rsidR="003D14F3" w:rsidRPr="0052757D">
        <w:rPr>
          <w:rFonts w:asciiTheme="minorHAnsi" w:hAnsiTheme="minorHAnsi" w:cs="Arial"/>
          <w:i/>
          <w:sz w:val="22"/>
          <w:szCs w:val="22"/>
        </w:rPr>
        <w:tab/>
      </w:r>
      <w:r w:rsidR="003D14F3" w:rsidRPr="0052757D">
        <w:rPr>
          <w:rFonts w:asciiTheme="minorHAnsi" w:hAnsiTheme="minorHAnsi" w:cs="Arial"/>
          <w:i/>
          <w:sz w:val="22"/>
          <w:szCs w:val="22"/>
        </w:rPr>
        <w:tab/>
      </w:r>
      <w:r w:rsidR="003D14F3" w:rsidRPr="0052757D">
        <w:rPr>
          <w:rFonts w:asciiTheme="minorHAnsi" w:hAnsiTheme="minorHAnsi" w:cs="Arial"/>
          <w:i/>
          <w:sz w:val="22"/>
          <w:szCs w:val="22"/>
        </w:rPr>
        <w:tab/>
      </w:r>
      <w:r w:rsidR="003D14F3" w:rsidRPr="0052757D">
        <w:rPr>
          <w:rFonts w:asciiTheme="minorHAnsi" w:hAnsiTheme="minorHAnsi" w:cs="Arial"/>
          <w:i/>
          <w:sz w:val="22"/>
          <w:szCs w:val="22"/>
        </w:rPr>
        <w:tab/>
      </w:r>
    </w:p>
    <w:p w:rsidR="00507495" w:rsidRDefault="00720266" w:rsidP="00E00375">
      <w:pPr>
        <w:pStyle w:val="CM1"/>
        <w:tabs>
          <w:tab w:val="left" w:pos="8400"/>
          <w:tab w:val="left" w:pos="8760"/>
        </w:tabs>
        <w:ind w:right="-912"/>
        <w:outlineLvl w:val="0"/>
        <w:rPr>
          <w:rFonts w:asciiTheme="minorHAnsi" w:hAnsiTheme="minorHAnsi" w:cs="Arial"/>
          <w:i/>
          <w:sz w:val="22"/>
          <w:szCs w:val="22"/>
        </w:rPr>
      </w:pPr>
      <w:proofErr w:type="gramStart"/>
      <w:r w:rsidRPr="0052757D">
        <w:rPr>
          <w:rFonts w:asciiTheme="minorHAnsi" w:hAnsiTheme="minorHAnsi" w:cs="Arial"/>
          <w:i/>
          <w:sz w:val="22"/>
          <w:szCs w:val="22"/>
        </w:rPr>
        <w:t>Questions?</w:t>
      </w:r>
      <w:proofErr w:type="gramEnd"/>
      <w:r w:rsidR="003D14F3" w:rsidRPr="0052757D">
        <w:rPr>
          <w:rFonts w:asciiTheme="minorHAnsi" w:hAnsiTheme="minorHAnsi" w:cs="Arial"/>
          <w:i/>
          <w:sz w:val="22"/>
          <w:szCs w:val="22"/>
        </w:rPr>
        <w:t xml:space="preserve"> </w:t>
      </w:r>
      <w:r w:rsidR="00C13523">
        <w:rPr>
          <w:rFonts w:asciiTheme="minorHAnsi" w:hAnsiTheme="minorHAnsi" w:cs="Arial"/>
          <w:i/>
          <w:sz w:val="22"/>
          <w:szCs w:val="22"/>
        </w:rPr>
        <w:t>E</w:t>
      </w:r>
      <w:r w:rsidR="00BE12BB" w:rsidRPr="0052757D">
        <w:rPr>
          <w:rFonts w:asciiTheme="minorHAnsi" w:hAnsiTheme="minorHAnsi" w:cs="Arial"/>
          <w:i/>
          <w:sz w:val="22"/>
          <w:szCs w:val="22"/>
        </w:rPr>
        <w:t xml:space="preserve">mail us at </w:t>
      </w:r>
      <w:hyperlink r:id="rId13" w:history="1">
        <w:r w:rsidR="007F4C75" w:rsidRPr="0052757D">
          <w:rPr>
            <w:rStyle w:val="Hyperlink"/>
            <w:rFonts w:asciiTheme="minorHAnsi" w:hAnsiTheme="minorHAnsi" w:cs="Arial"/>
            <w:i/>
            <w:sz w:val="22"/>
            <w:szCs w:val="22"/>
          </w:rPr>
          <w:t>NDEQ.AirQuality@nebraska.gov</w:t>
        </w:r>
      </w:hyperlink>
      <w:r w:rsidR="007F4C75" w:rsidRPr="0052757D">
        <w:rPr>
          <w:rFonts w:asciiTheme="minorHAnsi" w:hAnsiTheme="minorHAnsi" w:cs="Arial"/>
          <w:i/>
          <w:sz w:val="22"/>
          <w:szCs w:val="22"/>
        </w:rPr>
        <w:t xml:space="preserve"> </w:t>
      </w:r>
    </w:p>
    <w:p w:rsidR="00C13523" w:rsidRDefault="00C13523" w:rsidP="00C13523"/>
    <w:p w:rsidR="00A35CFD" w:rsidRDefault="00A35CFD">
      <w:pPr>
        <w:spacing w:after="200" w:line="276" w:lineRule="auto"/>
        <w:rPr>
          <w:rFonts w:asciiTheme="minorHAnsi" w:hAnsiTheme="minorHAnsi" w:cs="Arial"/>
          <w:sz w:val="22"/>
          <w:szCs w:val="22"/>
        </w:rPr>
      </w:pPr>
    </w:p>
    <w:p w:rsidR="00451B03" w:rsidRDefault="00451B03">
      <w:pPr>
        <w:spacing w:after="200" w:line="276" w:lineRule="auto"/>
        <w:rPr>
          <w:rFonts w:asciiTheme="minorHAnsi" w:hAnsiTheme="minorHAnsi" w:cs="Arial"/>
          <w:sz w:val="22"/>
          <w:szCs w:val="22"/>
        </w:rPr>
      </w:pPr>
    </w:p>
    <w:p w:rsidR="00451B03" w:rsidRDefault="00451B03">
      <w:pPr>
        <w:spacing w:after="200" w:line="276" w:lineRule="auto"/>
        <w:rPr>
          <w:rFonts w:asciiTheme="minorHAnsi" w:hAnsiTheme="minorHAnsi" w:cs="Arial"/>
          <w:sz w:val="22"/>
          <w:szCs w:val="22"/>
        </w:rPr>
      </w:pPr>
    </w:p>
    <w:p w:rsidR="00A35CFD" w:rsidRDefault="00A35CFD">
      <w:pPr>
        <w:spacing w:after="200" w:line="276" w:lineRule="auto"/>
        <w:rPr>
          <w:rFonts w:asciiTheme="minorHAnsi" w:hAnsiTheme="minorHAnsi" w:cs="Arial"/>
          <w:sz w:val="22"/>
          <w:szCs w:val="22"/>
        </w:rPr>
      </w:pPr>
    </w:p>
    <w:p w:rsidR="00A35CFD" w:rsidRDefault="00A35CFD">
      <w:pPr>
        <w:spacing w:after="200" w:line="276" w:lineRule="auto"/>
        <w:rPr>
          <w:rFonts w:asciiTheme="minorHAnsi" w:hAnsiTheme="minorHAnsi" w:cs="Arial"/>
          <w:sz w:val="22"/>
          <w:szCs w:val="22"/>
        </w:rPr>
      </w:pPr>
    </w:p>
    <w:p w:rsidR="00A35CFD" w:rsidRDefault="00A35CFD">
      <w:pPr>
        <w:spacing w:after="200" w:line="276" w:lineRule="auto"/>
        <w:rPr>
          <w:rFonts w:asciiTheme="minorHAnsi" w:hAnsiTheme="minorHAnsi" w:cs="Arial"/>
          <w:sz w:val="22"/>
          <w:szCs w:val="22"/>
        </w:rPr>
      </w:pPr>
    </w:p>
    <w:p w:rsidR="00A35CFD" w:rsidRDefault="00A35CFD">
      <w:pPr>
        <w:spacing w:after="200" w:line="276" w:lineRule="auto"/>
        <w:rPr>
          <w:rFonts w:asciiTheme="minorHAnsi" w:hAnsiTheme="minorHAnsi" w:cs="Arial"/>
          <w:sz w:val="22"/>
          <w:szCs w:val="22"/>
        </w:rPr>
      </w:pPr>
    </w:p>
    <w:p w:rsidR="00A35CFD" w:rsidRDefault="00A35CFD">
      <w:pPr>
        <w:spacing w:after="200" w:line="276" w:lineRule="auto"/>
        <w:rPr>
          <w:rFonts w:asciiTheme="minorHAnsi" w:hAnsiTheme="minorHAnsi" w:cs="Arial"/>
          <w:sz w:val="22"/>
          <w:szCs w:val="22"/>
        </w:rPr>
      </w:pPr>
    </w:p>
    <w:p w:rsidR="00A35CFD" w:rsidRDefault="00A35CFD">
      <w:pPr>
        <w:spacing w:after="200" w:line="276" w:lineRule="auto"/>
        <w:rPr>
          <w:rFonts w:asciiTheme="minorHAnsi" w:hAnsiTheme="minorHAnsi" w:cs="Arial"/>
          <w:sz w:val="22"/>
          <w:szCs w:val="22"/>
        </w:rPr>
      </w:pPr>
    </w:p>
    <w:p w:rsidR="00A35CFD" w:rsidRDefault="00A35CFD" w:rsidP="00A35CFD">
      <w:pPr>
        <w:spacing w:after="200" w:line="276" w:lineRule="auto"/>
        <w:jc w:val="center"/>
        <w:rPr>
          <w:rFonts w:asciiTheme="minorHAnsi" w:hAnsiTheme="minorHAnsi" w:cs="Arial"/>
          <w:color w:val="BFBFBF" w:themeColor="background1" w:themeShade="BF"/>
          <w:sz w:val="72"/>
          <w:szCs w:val="72"/>
        </w:rPr>
      </w:pPr>
      <w:r w:rsidRPr="00A35CFD">
        <w:rPr>
          <w:rFonts w:asciiTheme="minorHAnsi" w:hAnsiTheme="minorHAnsi" w:cs="Arial"/>
          <w:color w:val="BFBFBF" w:themeColor="background1" w:themeShade="BF"/>
          <w:sz w:val="72"/>
          <w:szCs w:val="72"/>
        </w:rPr>
        <w:t>This Page Intentionally</w:t>
      </w:r>
    </w:p>
    <w:p w:rsidR="00A35CFD" w:rsidRPr="00A35CFD" w:rsidRDefault="00A35CFD" w:rsidP="00A35CFD">
      <w:pPr>
        <w:spacing w:after="200" w:line="276" w:lineRule="auto"/>
        <w:jc w:val="center"/>
        <w:rPr>
          <w:rFonts w:asciiTheme="minorHAnsi" w:hAnsiTheme="minorHAnsi" w:cs="Arial"/>
          <w:color w:val="BFBFBF" w:themeColor="background1" w:themeShade="BF"/>
          <w:sz w:val="72"/>
          <w:szCs w:val="72"/>
        </w:rPr>
      </w:pPr>
      <w:r w:rsidRPr="00A35CFD">
        <w:rPr>
          <w:rFonts w:asciiTheme="minorHAnsi" w:hAnsiTheme="minorHAnsi" w:cs="Arial"/>
          <w:color w:val="BFBFBF" w:themeColor="background1" w:themeShade="BF"/>
          <w:sz w:val="72"/>
          <w:szCs w:val="72"/>
        </w:rPr>
        <w:t xml:space="preserve"> Left Blank</w:t>
      </w:r>
    </w:p>
    <w:p w:rsidR="00A35CFD" w:rsidRDefault="00A35CFD">
      <w:pPr>
        <w:spacing w:after="200" w:line="276" w:lineRule="auto"/>
        <w:rPr>
          <w:rFonts w:asciiTheme="minorHAnsi" w:hAnsiTheme="minorHAnsi" w:cs="Arial"/>
          <w:sz w:val="22"/>
          <w:szCs w:val="22"/>
        </w:rPr>
      </w:pPr>
    </w:p>
    <w:p w:rsidR="00A35CFD" w:rsidRDefault="00A35CFD">
      <w:pPr>
        <w:spacing w:after="200" w:line="276" w:lineRule="auto"/>
        <w:rPr>
          <w:rFonts w:asciiTheme="minorHAnsi" w:hAnsiTheme="minorHAnsi" w:cs="Arial"/>
          <w:sz w:val="22"/>
          <w:szCs w:val="22"/>
        </w:rPr>
      </w:pPr>
    </w:p>
    <w:p w:rsidR="00A35CFD" w:rsidRDefault="00A35CFD">
      <w:pPr>
        <w:spacing w:after="200" w:line="276" w:lineRule="auto"/>
        <w:rPr>
          <w:rFonts w:asciiTheme="minorHAnsi" w:hAnsiTheme="minorHAnsi" w:cs="Arial"/>
          <w:sz w:val="22"/>
          <w:szCs w:val="22"/>
        </w:rPr>
      </w:pPr>
    </w:p>
    <w:p w:rsidR="00A35CFD" w:rsidRPr="00A35CFD" w:rsidRDefault="00A35CFD">
      <w:pPr>
        <w:spacing w:after="200" w:line="276" w:lineRule="auto"/>
        <w:rPr>
          <w:rFonts w:asciiTheme="minorHAnsi" w:hAnsiTheme="minorHAnsi" w:cs="Arial"/>
          <w:sz w:val="22"/>
          <w:szCs w:val="22"/>
        </w:rPr>
        <w:sectPr w:rsidR="00A35CFD" w:rsidRPr="00A35CFD" w:rsidSect="004C6C18">
          <w:headerReference w:type="even" r:id="rId14"/>
          <w:headerReference w:type="default" r:id="rId15"/>
          <w:footerReference w:type="default" r:id="rId16"/>
          <w:pgSz w:w="12240" w:h="15840" w:code="1"/>
          <w:pgMar w:top="1440" w:right="1080" w:bottom="1152" w:left="1440" w:header="288" w:footer="720" w:gutter="0"/>
          <w:cols w:space="720"/>
          <w:docGrid w:linePitch="360"/>
        </w:sectPr>
      </w:pPr>
    </w:p>
    <w:p w:rsidR="00EF2FF1" w:rsidRDefault="00EF2FF1" w:rsidP="006278F8">
      <w:pPr>
        <w:tabs>
          <w:tab w:val="left" w:pos="480"/>
          <w:tab w:val="left" w:pos="2160"/>
          <w:tab w:val="left" w:pos="3360"/>
          <w:tab w:val="left" w:pos="7557"/>
        </w:tabs>
        <w:ind w:left="-630" w:right="-912"/>
        <w:rPr>
          <w:rFonts w:asciiTheme="minorHAnsi" w:hAnsiTheme="minorHAnsi" w:cs="Arial"/>
          <w:b/>
          <w:sz w:val="22"/>
          <w:szCs w:val="22"/>
        </w:rPr>
      </w:pPr>
      <w:r>
        <w:rPr>
          <w:rFonts w:asciiTheme="minorHAnsi" w:hAnsiTheme="minorHAnsi" w:cs="Arial"/>
          <w:b/>
          <w:noProof/>
          <w:sz w:val="22"/>
          <w:szCs w:val="22"/>
          <w:lang w:eastAsia="en-US"/>
        </w:rPr>
        <w:lastRenderedPageBreak/>
        <mc:AlternateContent>
          <mc:Choice Requires="wps">
            <w:drawing>
              <wp:anchor distT="0" distB="0" distL="114300" distR="114300" simplePos="0" relativeHeight="251674112" behindDoc="0" locked="0" layoutInCell="1" allowOverlap="1">
                <wp:simplePos x="0" y="0"/>
                <wp:positionH relativeFrom="column">
                  <wp:posOffset>-386715</wp:posOffset>
                </wp:positionH>
                <wp:positionV relativeFrom="paragraph">
                  <wp:posOffset>142875</wp:posOffset>
                </wp:positionV>
                <wp:extent cx="6606540" cy="3429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6606540" cy="342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2FF1" w:rsidRPr="00EF2FF1" w:rsidRDefault="00EF2FF1" w:rsidP="00EF2FF1">
                            <w:pPr>
                              <w:rPr>
                                <w:rFonts w:asciiTheme="minorHAnsi" w:hAnsiTheme="minorHAnsi"/>
                                <w:b/>
                                <w:sz w:val="22"/>
                                <w:szCs w:val="22"/>
                              </w:rPr>
                            </w:pPr>
                            <w:r w:rsidRPr="00EF2FF1">
                              <w:rPr>
                                <w:rFonts w:asciiTheme="minorHAnsi" w:hAnsiTheme="minorHAnsi"/>
                                <w:b/>
                                <w:sz w:val="22"/>
                                <w:szCs w:val="22"/>
                              </w:rPr>
                              <w:t>Section 1 – 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5pt;margin-top:11.25pt;width:520.2pt;height:27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" fillcolor="#dbe5f1 [660]" strokeweight=".5pt">
                <v:textbox>
                  <w:txbxContent>
                    <w:p w:rsidR="00EF2FF1" w:rsidRPr="00EF2FF1" w:rsidRDefault="00EF2FF1" w:rsidP="00EF2FF1">
                      <w:pPr>
                        <w:rPr>
                          <w:rFonts w:asciiTheme="minorHAnsi" w:hAnsiTheme="minorHAnsi"/>
                          <w:b/>
                          <w:sz w:val="22"/>
                          <w:szCs w:val="22"/>
                        </w:rPr>
                      </w:pPr>
                      <w:r w:rsidRPr="00EF2FF1">
                        <w:rPr>
                          <w:rFonts w:asciiTheme="minorHAnsi" w:hAnsiTheme="minorHAnsi"/>
                          <w:b/>
                          <w:sz w:val="22"/>
                          <w:szCs w:val="22"/>
                        </w:rPr>
                        <w:t>Section 1 – Applicant Information</w:t>
                      </w:r>
                    </w:p>
                  </w:txbxContent>
                </v:textbox>
              </v:shape>
            </w:pict>
          </mc:Fallback>
        </mc:AlternateContent>
      </w:r>
    </w:p>
    <w:p w:rsidR="00EF2FF1" w:rsidRDefault="00EF2FF1" w:rsidP="006278F8">
      <w:pPr>
        <w:tabs>
          <w:tab w:val="left" w:pos="480"/>
          <w:tab w:val="left" w:pos="2160"/>
          <w:tab w:val="left" w:pos="3360"/>
          <w:tab w:val="left" w:pos="7557"/>
        </w:tabs>
        <w:ind w:left="-630" w:right="-912"/>
        <w:rPr>
          <w:rFonts w:asciiTheme="minorHAnsi" w:hAnsiTheme="minorHAnsi" w:cs="Arial"/>
          <w:b/>
          <w:sz w:val="22"/>
          <w:szCs w:val="22"/>
        </w:rPr>
      </w:pPr>
    </w:p>
    <w:p w:rsidR="00BC01CC" w:rsidRDefault="00BC01CC" w:rsidP="00F72766">
      <w:pPr>
        <w:tabs>
          <w:tab w:val="left" w:pos="480"/>
          <w:tab w:val="left" w:pos="2160"/>
          <w:tab w:val="left" w:pos="3360"/>
          <w:tab w:val="left" w:pos="7557"/>
        </w:tabs>
        <w:ind w:left="240" w:right="-912" w:hanging="840"/>
        <w:jc w:val="both"/>
        <w:rPr>
          <w:rFonts w:asciiTheme="minorHAnsi" w:hAnsiTheme="minorHAnsi" w:cs="Arial"/>
          <w:b/>
          <w:sz w:val="22"/>
          <w:szCs w:val="22"/>
        </w:rPr>
      </w:pPr>
    </w:p>
    <w:p w:rsidR="00F72766" w:rsidRPr="0052757D" w:rsidRDefault="00F72766" w:rsidP="00F72766">
      <w:pPr>
        <w:tabs>
          <w:tab w:val="left" w:pos="480"/>
          <w:tab w:val="left" w:pos="2160"/>
          <w:tab w:val="left" w:pos="3360"/>
          <w:tab w:val="left" w:pos="7557"/>
        </w:tabs>
        <w:ind w:left="240" w:right="-912" w:hanging="840"/>
        <w:jc w:val="both"/>
        <w:rPr>
          <w:rFonts w:asciiTheme="minorHAnsi" w:hAnsiTheme="minorHAnsi" w:cs="Arial"/>
          <w:sz w:val="22"/>
          <w:szCs w:val="22"/>
        </w:rPr>
      </w:pPr>
      <w:r w:rsidRPr="0052757D">
        <w:rPr>
          <w:rFonts w:asciiTheme="minorHAnsi" w:hAnsiTheme="minorHAnsi" w:cs="Arial"/>
          <w:b/>
          <w:sz w:val="22"/>
          <w:szCs w:val="22"/>
        </w:rPr>
        <w:tab/>
      </w:r>
      <w:r w:rsidRPr="0052757D">
        <w:rPr>
          <w:rFonts w:asciiTheme="minorHAnsi" w:hAnsiTheme="minorHAnsi" w:cs="Arial"/>
          <w:sz w:val="22"/>
          <w:szCs w:val="22"/>
        </w:rPr>
        <w:t xml:space="preserve"> </w:t>
      </w:r>
    </w:p>
    <w:p w:rsidR="00F72766" w:rsidRPr="0052757D" w:rsidRDefault="005E4548" w:rsidP="005E4548">
      <w:pPr>
        <w:tabs>
          <w:tab w:val="left" w:pos="-600"/>
          <w:tab w:val="left" w:pos="480"/>
          <w:tab w:val="left" w:pos="2160"/>
          <w:tab w:val="left" w:pos="3360"/>
          <w:tab w:val="left" w:pos="7557"/>
        </w:tabs>
        <w:spacing w:line="360" w:lineRule="auto"/>
        <w:ind w:left="-600" w:right="-720"/>
        <w:rPr>
          <w:rFonts w:asciiTheme="minorHAnsi" w:hAnsiTheme="minorHAnsi" w:cs="Arial"/>
          <w:sz w:val="22"/>
          <w:szCs w:val="22"/>
        </w:rPr>
      </w:pPr>
      <w:r w:rsidRPr="0052757D">
        <w:rPr>
          <w:rFonts w:asciiTheme="minorHAnsi" w:hAnsiTheme="minorHAnsi"/>
          <w:noProof/>
          <w:sz w:val="22"/>
          <w:szCs w:val="22"/>
          <w:lang w:eastAsia="en-US"/>
        </w:rPr>
        <mc:AlternateContent>
          <mc:Choice Requires="wps">
            <w:drawing>
              <wp:anchor distT="0" distB="0" distL="114300" distR="114300" simplePos="0" relativeHeight="251662848" behindDoc="0" locked="0" layoutInCell="1" allowOverlap="1" wp14:anchorId="3C6F1A32" wp14:editId="0D4CD086">
                <wp:simplePos x="0" y="0"/>
                <wp:positionH relativeFrom="column">
                  <wp:posOffset>1005840</wp:posOffset>
                </wp:positionH>
                <wp:positionV relativeFrom="paragraph">
                  <wp:posOffset>162560</wp:posOffset>
                </wp:positionV>
                <wp:extent cx="5206365" cy="0"/>
                <wp:effectExtent l="0" t="0" r="13335"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8pt" to="489.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M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"/>
            </w:pict>
          </mc:Fallback>
        </mc:AlternateContent>
      </w:r>
      <w:r w:rsidR="00096016" w:rsidRPr="0052757D">
        <w:rPr>
          <w:rFonts w:asciiTheme="minorHAnsi" w:hAnsiTheme="minorHAnsi" w:cs="Arial"/>
          <w:sz w:val="22"/>
          <w:szCs w:val="22"/>
        </w:rPr>
        <w:t>School/Company</w:t>
      </w:r>
      <w:r w:rsidR="00F72766" w:rsidRPr="0052757D">
        <w:rPr>
          <w:rFonts w:asciiTheme="minorHAnsi" w:hAnsiTheme="minorHAnsi" w:cs="Arial"/>
          <w:sz w:val="22"/>
          <w:szCs w:val="22"/>
        </w:rPr>
        <w:t xml:space="preserve"> Name:</w:t>
      </w:r>
      <w:r w:rsidR="00EB0507">
        <w:rPr>
          <w:rFonts w:asciiTheme="minorHAnsi" w:hAnsiTheme="minorHAnsi" w:cs="Arial"/>
          <w:sz w:val="22"/>
          <w:szCs w:val="22"/>
        </w:rPr>
        <w:t xml:space="preserve"> </w:t>
      </w:r>
      <w:r w:rsidR="00D57779" w:rsidRPr="0052757D">
        <w:rPr>
          <w:rFonts w:asciiTheme="minorHAnsi" w:hAnsiTheme="minorHAnsi"/>
          <w:sz w:val="22"/>
          <w:szCs w:val="22"/>
        </w:rPr>
        <w:fldChar w:fldCharType="begin">
          <w:ffData>
            <w:name w:val="FacName"/>
            <w:enabled/>
            <w:calcOnExit w:val="0"/>
            <w:statusText w:type="text" w:val="Enter the name of the facility that is located at the physical location. "/>
            <w:textInput/>
          </w:ffData>
        </w:fldChar>
      </w:r>
      <w:r w:rsidR="00F72766" w:rsidRPr="0052757D">
        <w:rPr>
          <w:rFonts w:asciiTheme="minorHAnsi" w:hAnsiTheme="minorHAnsi"/>
          <w:sz w:val="22"/>
          <w:szCs w:val="22"/>
        </w:rPr>
        <w:instrText xml:space="preserve"> FORMTEXT </w:instrText>
      </w:r>
      <w:r w:rsidR="00D57779" w:rsidRPr="0052757D">
        <w:rPr>
          <w:rFonts w:asciiTheme="minorHAnsi" w:hAnsiTheme="minorHAnsi"/>
          <w:sz w:val="22"/>
          <w:szCs w:val="22"/>
        </w:rPr>
      </w:r>
      <w:r w:rsidR="00D57779" w:rsidRPr="0052757D">
        <w:rPr>
          <w:rFonts w:asciiTheme="minorHAnsi" w:hAnsiTheme="minorHAnsi"/>
          <w:sz w:val="22"/>
          <w:szCs w:val="22"/>
        </w:rPr>
        <w:fldChar w:fldCharType="separate"/>
      </w:r>
      <w:r w:rsidR="00F72766" w:rsidRPr="0052757D">
        <w:rPr>
          <w:rFonts w:asciiTheme="minorHAnsi" w:hAnsiTheme="minorHAnsi"/>
          <w:sz w:val="22"/>
          <w:szCs w:val="22"/>
        </w:rPr>
        <w:t> </w:t>
      </w:r>
      <w:r w:rsidR="00F72766" w:rsidRPr="0052757D">
        <w:rPr>
          <w:rFonts w:asciiTheme="minorHAnsi" w:hAnsiTheme="minorHAnsi"/>
          <w:sz w:val="22"/>
          <w:szCs w:val="22"/>
        </w:rPr>
        <w:t> </w:t>
      </w:r>
      <w:r w:rsidR="00F72766" w:rsidRPr="0052757D">
        <w:rPr>
          <w:rFonts w:asciiTheme="minorHAnsi" w:hAnsiTheme="minorHAnsi"/>
          <w:sz w:val="22"/>
          <w:szCs w:val="22"/>
        </w:rPr>
        <w:t> </w:t>
      </w:r>
      <w:r w:rsidR="00F72766" w:rsidRPr="0052757D">
        <w:rPr>
          <w:rFonts w:asciiTheme="minorHAnsi" w:hAnsiTheme="minorHAnsi"/>
          <w:sz w:val="22"/>
          <w:szCs w:val="22"/>
        </w:rPr>
        <w:t> </w:t>
      </w:r>
      <w:r w:rsidR="00F72766" w:rsidRPr="0052757D">
        <w:rPr>
          <w:rFonts w:asciiTheme="minorHAnsi" w:hAnsiTheme="minorHAnsi"/>
          <w:sz w:val="22"/>
          <w:szCs w:val="22"/>
        </w:rPr>
        <w:t> </w:t>
      </w:r>
      <w:r w:rsidR="00D57779" w:rsidRPr="0052757D">
        <w:rPr>
          <w:rFonts w:asciiTheme="minorHAnsi" w:hAnsiTheme="minorHAnsi"/>
          <w:sz w:val="22"/>
          <w:szCs w:val="22"/>
        </w:rPr>
        <w:fldChar w:fldCharType="end"/>
      </w:r>
    </w:p>
    <w:p w:rsidR="00F72766" w:rsidRPr="0052757D" w:rsidRDefault="00F72766" w:rsidP="005E4548">
      <w:pPr>
        <w:tabs>
          <w:tab w:val="left" w:pos="-600"/>
          <w:tab w:val="left" w:pos="480"/>
          <w:tab w:val="left" w:pos="2160"/>
          <w:tab w:val="left" w:pos="3360"/>
          <w:tab w:val="left" w:pos="7557"/>
        </w:tabs>
        <w:spacing w:before="120"/>
        <w:ind w:left="-605" w:right="-907"/>
        <w:rPr>
          <w:rFonts w:asciiTheme="minorHAnsi" w:hAnsiTheme="minorHAnsi" w:cs="Arial"/>
          <w:sz w:val="22"/>
          <w:szCs w:val="22"/>
        </w:rPr>
      </w:pPr>
      <w:r w:rsidRPr="0052757D">
        <w:rPr>
          <w:rFonts w:asciiTheme="minorHAnsi" w:hAnsiTheme="minorHAnsi" w:cs="Arial"/>
          <w:sz w:val="22"/>
          <w:szCs w:val="22"/>
        </w:rPr>
        <w:t>Project Manager (if different from authorized signatory):</w:t>
      </w:r>
      <w:r w:rsidR="00EB0507">
        <w:rPr>
          <w:rFonts w:asciiTheme="minorHAnsi" w:hAnsiTheme="minorHAnsi" w:cs="Arial"/>
          <w:sz w:val="22"/>
          <w:szCs w:val="22"/>
        </w:rPr>
        <w:t xml:space="preserve"> </w:t>
      </w:r>
      <w:r w:rsidR="00D57779" w:rsidRPr="0052757D">
        <w:rPr>
          <w:rFonts w:asciiTheme="minorHAnsi" w:hAnsiTheme="minorHAnsi"/>
          <w:sz w:val="22"/>
          <w:szCs w:val="22"/>
        </w:rPr>
        <w:fldChar w:fldCharType="begin">
          <w:ffData>
            <w:name w:val="FacName"/>
            <w:enabled/>
            <w:calcOnExit w:val="0"/>
            <w:statusText w:type="text" w:val="Enter the name of the facility that is located at the physical location. "/>
            <w:textInput/>
          </w:ffData>
        </w:fldChar>
      </w:r>
      <w:r w:rsidRPr="0052757D">
        <w:rPr>
          <w:rFonts w:asciiTheme="minorHAnsi" w:hAnsiTheme="minorHAnsi"/>
          <w:sz w:val="22"/>
          <w:szCs w:val="22"/>
        </w:rPr>
        <w:instrText xml:space="preserve"> FORMTEXT </w:instrText>
      </w:r>
      <w:r w:rsidR="00D57779" w:rsidRPr="0052757D">
        <w:rPr>
          <w:rFonts w:asciiTheme="minorHAnsi" w:hAnsiTheme="minorHAnsi"/>
          <w:sz w:val="22"/>
          <w:szCs w:val="22"/>
        </w:rPr>
      </w:r>
      <w:r w:rsidR="00D57779" w:rsidRPr="0052757D">
        <w:rPr>
          <w:rFonts w:asciiTheme="minorHAnsi" w:hAnsiTheme="minorHAnsi"/>
          <w:sz w:val="22"/>
          <w:szCs w:val="22"/>
        </w:rPr>
        <w:fldChar w:fldCharType="separate"/>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00D57779" w:rsidRPr="0052757D">
        <w:rPr>
          <w:rFonts w:asciiTheme="minorHAnsi" w:hAnsiTheme="minorHAnsi"/>
          <w:sz w:val="22"/>
          <w:szCs w:val="22"/>
        </w:rPr>
        <w:fldChar w:fldCharType="end"/>
      </w:r>
    </w:p>
    <w:p w:rsidR="00E74BE3" w:rsidRPr="0052757D" w:rsidRDefault="00647F51" w:rsidP="005E4548">
      <w:pPr>
        <w:tabs>
          <w:tab w:val="left" w:pos="480"/>
          <w:tab w:val="left" w:pos="2160"/>
          <w:tab w:val="left" w:pos="3360"/>
          <w:tab w:val="left" w:pos="7557"/>
        </w:tabs>
        <w:ind w:left="-600" w:right="-720" w:hanging="840"/>
        <w:rPr>
          <w:rFonts w:asciiTheme="minorHAnsi" w:hAnsiTheme="minorHAnsi" w:cs="Arial"/>
          <w:sz w:val="22"/>
          <w:szCs w:val="22"/>
        </w:rPr>
      </w:pPr>
      <w:r w:rsidRPr="0052757D">
        <w:rPr>
          <w:rFonts w:asciiTheme="minorHAnsi" w:hAnsiTheme="minorHAnsi"/>
          <w:noProof/>
          <w:sz w:val="22"/>
          <w:szCs w:val="22"/>
          <w:lang w:eastAsia="en-US"/>
        </w:rPr>
        <mc:AlternateContent>
          <mc:Choice Requires="wps">
            <w:drawing>
              <wp:anchor distT="0" distB="0" distL="114300" distR="114300" simplePos="0" relativeHeight="251663872" behindDoc="0" locked="0" layoutInCell="1" allowOverlap="1" wp14:anchorId="56E86EC8" wp14:editId="2DEEE126">
                <wp:simplePos x="0" y="0"/>
                <wp:positionH relativeFrom="column">
                  <wp:posOffset>2811780</wp:posOffset>
                </wp:positionH>
                <wp:positionV relativeFrom="paragraph">
                  <wp:posOffset>26035</wp:posOffset>
                </wp:positionV>
                <wp:extent cx="3400425" cy="0"/>
                <wp:effectExtent l="0" t="0" r="95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2.05pt" to="489.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zW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"/>
            </w:pict>
          </mc:Fallback>
        </mc:AlternateContent>
      </w:r>
    </w:p>
    <w:p w:rsidR="00F72766" w:rsidRPr="0052757D" w:rsidRDefault="00F72766" w:rsidP="005E4548">
      <w:pPr>
        <w:tabs>
          <w:tab w:val="left" w:pos="480"/>
          <w:tab w:val="left" w:pos="2160"/>
          <w:tab w:val="left" w:pos="5880"/>
          <w:tab w:val="left" w:pos="7920"/>
          <w:tab w:val="left" w:pos="9120"/>
        </w:tabs>
        <w:ind w:left="-600" w:right="-720"/>
        <w:rPr>
          <w:rFonts w:asciiTheme="minorHAnsi" w:hAnsiTheme="minorHAnsi" w:cs="Arial"/>
          <w:sz w:val="22"/>
          <w:szCs w:val="22"/>
        </w:rPr>
      </w:pPr>
      <w:r w:rsidRPr="0052757D">
        <w:rPr>
          <w:rFonts w:asciiTheme="minorHAnsi" w:hAnsiTheme="minorHAnsi" w:cs="Arial"/>
          <w:sz w:val="22"/>
          <w:szCs w:val="22"/>
        </w:rPr>
        <w:t>Address:</w:t>
      </w:r>
      <w:r w:rsidR="00EB0507">
        <w:rPr>
          <w:rFonts w:asciiTheme="minorHAnsi" w:hAnsiTheme="minorHAnsi" w:cs="Arial"/>
          <w:sz w:val="22"/>
          <w:szCs w:val="22"/>
        </w:rPr>
        <w:t xml:space="preserve"> </w:t>
      </w:r>
      <w:r w:rsidR="002E1466">
        <w:rPr>
          <w:rFonts w:asciiTheme="minorHAnsi" w:hAnsiTheme="minorHAnsi"/>
          <w:sz w:val="22"/>
          <w:szCs w:val="22"/>
        </w:rPr>
        <w:fldChar w:fldCharType="begin">
          <w:ffData>
            <w:name w:val="FacName"/>
            <w:enabled/>
            <w:calcOnExit w:val="0"/>
            <w:statusText w:type="text" w:val="Enter the name of the facility that is located at the physical location. "/>
            <w:textInput>
              <w:maxLength w:val="100"/>
            </w:textInput>
          </w:ffData>
        </w:fldChar>
      </w:r>
      <w:bookmarkStart w:id="1" w:name="FacName"/>
      <w:r w:rsidR="002E1466">
        <w:rPr>
          <w:rFonts w:asciiTheme="minorHAnsi" w:hAnsiTheme="minorHAnsi"/>
          <w:sz w:val="22"/>
          <w:szCs w:val="22"/>
        </w:rPr>
        <w:instrText xml:space="preserve"> FORMTEXT </w:instrText>
      </w:r>
      <w:r w:rsidR="002E1466">
        <w:rPr>
          <w:rFonts w:asciiTheme="minorHAnsi" w:hAnsiTheme="minorHAnsi"/>
          <w:sz w:val="22"/>
          <w:szCs w:val="22"/>
        </w:rPr>
      </w:r>
      <w:r w:rsidR="002E1466">
        <w:rPr>
          <w:rFonts w:asciiTheme="minorHAnsi" w:hAnsiTheme="minorHAnsi"/>
          <w:sz w:val="22"/>
          <w:szCs w:val="22"/>
        </w:rPr>
        <w:fldChar w:fldCharType="separate"/>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sz w:val="22"/>
          <w:szCs w:val="22"/>
        </w:rPr>
        <w:fldChar w:fldCharType="end"/>
      </w:r>
      <w:bookmarkEnd w:id="1"/>
      <w:r w:rsidRPr="0052757D">
        <w:rPr>
          <w:rFonts w:asciiTheme="minorHAnsi" w:hAnsiTheme="minorHAnsi"/>
          <w:sz w:val="22"/>
          <w:szCs w:val="22"/>
        </w:rPr>
        <w:tab/>
      </w:r>
      <w:r w:rsidRPr="0052757D">
        <w:rPr>
          <w:rFonts w:asciiTheme="minorHAnsi" w:hAnsiTheme="minorHAnsi"/>
          <w:sz w:val="22"/>
          <w:szCs w:val="22"/>
        </w:rPr>
        <w:tab/>
      </w:r>
      <w:r w:rsidR="00DD39ED">
        <w:rPr>
          <w:rFonts w:asciiTheme="minorHAnsi" w:hAnsiTheme="minorHAnsi"/>
          <w:sz w:val="22"/>
          <w:szCs w:val="22"/>
        </w:rPr>
        <w:t xml:space="preserve">   </w:t>
      </w:r>
      <w:r w:rsidR="00D57779" w:rsidRPr="0052757D">
        <w:rPr>
          <w:rFonts w:asciiTheme="minorHAnsi" w:hAnsiTheme="minorHAnsi"/>
          <w:sz w:val="22"/>
          <w:szCs w:val="22"/>
        </w:rPr>
        <w:fldChar w:fldCharType="begin">
          <w:ffData>
            <w:name w:val="FacName"/>
            <w:enabled/>
            <w:calcOnExit w:val="0"/>
            <w:statusText w:type="text" w:val="Enter the name of the facility that is located at the physical location. "/>
            <w:textInput/>
          </w:ffData>
        </w:fldChar>
      </w:r>
      <w:r w:rsidRPr="0052757D">
        <w:rPr>
          <w:rFonts w:asciiTheme="minorHAnsi" w:hAnsiTheme="minorHAnsi"/>
          <w:sz w:val="22"/>
          <w:szCs w:val="22"/>
        </w:rPr>
        <w:instrText xml:space="preserve"> FORMTEXT </w:instrText>
      </w:r>
      <w:r w:rsidR="00D57779" w:rsidRPr="0052757D">
        <w:rPr>
          <w:rFonts w:asciiTheme="minorHAnsi" w:hAnsiTheme="minorHAnsi"/>
          <w:sz w:val="22"/>
          <w:szCs w:val="22"/>
        </w:rPr>
      </w:r>
      <w:r w:rsidR="00D57779" w:rsidRPr="0052757D">
        <w:rPr>
          <w:rFonts w:asciiTheme="minorHAnsi" w:hAnsiTheme="minorHAnsi"/>
          <w:sz w:val="22"/>
          <w:szCs w:val="22"/>
        </w:rPr>
        <w:fldChar w:fldCharType="separate"/>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00D57779" w:rsidRPr="0052757D">
        <w:rPr>
          <w:rFonts w:asciiTheme="minorHAnsi" w:hAnsiTheme="minorHAnsi"/>
          <w:sz w:val="22"/>
          <w:szCs w:val="22"/>
        </w:rPr>
        <w:fldChar w:fldCharType="end"/>
      </w:r>
      <w:r w:rsidR="00DD39ED">
        <w:rPr>
          <w:rFonts w:asciiTheme="minorHAnsi" w:hAnsiTheme="minorHAnsi"/>
          <w:sz w:val="22"/>
          <w:szCs w:val="22"/>
        </w:rPr>
        <w:t xml:space="preserve">              </w:t>
      </w:r>
      <w:r w:rsidR="00EB0507">
        <w:rPr>
          <w:rFonts w:asciiTheme="minorHAnsi" w:hAnsiTheme="minorHAnsi"/>
          <w:sz w:val="22"/>
          <w:szCs w:val="22"/>
        </w:rPr>
        <w:t xml:space="preserve"> </w:t>
      </w:r>
      <w:r w:rsidR="002E1466">
        <w:rPr>
          <w:rFonts w:asciiTheme="minorHAnsi" w:hAnsiTheme="minorHAnsi"/>
          <w:sz w:val="22"/>
          <w:szCs w:val="22"/>
        </w:rPr>
        <w:fldChar w:fldCharType="begin">
          <w:ffData>
            <w:name w:val=""/>
            <w:enabled/>
            <w:calcOnExit w:val="0"/>
            <w:statusText w:type="text" w:val="Enter the name of the facility that is located at the physical location. "/>
            <w:textInput>
              <w:maxLength w:val="5"/>
            </w:textInput>
          </w:ffData>
        </w:fldChar>
      </w:r>
      <w:r w:rsidR="002E1466">
        <w:rPr>
          <w:rFonts w:asciiTheme="minorHAnsi" w:hAnsiTheme="minorHAnsi"/>
          <w:sz w:val="22"/>
          <w:szCs w:val="22"/>
        </w:rPr>
        <w:instrText xml:space="preserve"> FORMTEXT </w:instrText>
      </w:r>
      <w:r w:rsidR="002E1466">
        <w:rPr>
          <w:rFonts w:asciiTheme="minorHAnsi" w:hAnsiTheme="minorHAnsi"/>
          <w:sz w:val="22"/>
          <w:szCs w:val="22"/>
        </w:rPr>
      </w:r>
      <w:r w:rsidR="002E1466">
        <w:rPr>
          <w:rFonts w:asciiTheme="minorHAnsi" w:hAnsiTheme="minorHAnsi"/>
          <w:sz w:val="22"/>
          <w:szCs w:val="22"/>
        </w:rPr>
        <w:fldChar w:fldCharType="separate"/>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sz w:val="22"/>
          <w:szCs w:val="22"/>
        </w:rPr>
        <w:fldChar w:fldCharType="end"/>
      </w:r>
      <w:r w:rsidR="00DD39ED">
        <w:rPr>
          <w:rFonts w:asciiTheme="minorHAnsi" w:hAnsiTheme="minorHAnsi"/>
          <w:sz w:val="22"/>
          <w:szCs w:val="22"/>
        </w:rPr>
        <w:t xml:space="preserve">                      </w:t>
      </w:r>
      <w:r w:rsidR="00EB0507">
        <w:rPr>
          <w:rFonts w:asciiTheme="minorHAnsi" w:hAnsiTheme="minorHAnsi"/>
          <w:sz w:val="22"/>
          <w:szCs w:val="22"/>
        </w:rPr>
        <w:t xml:space="preserve"> </w:t>
      </w:r>
      <w:r w:rsidR="002E1466">
        <w:rPr>
          <w:rFonts w:asciiTheme="minorHAnsi" w:hAnsiTheme="minorHAnsi"/>
          <w:sz w:val="22"/>
          <w:szCs w:val="22"/>
        </w:rPr>
        <w:fldChar w:fldCharType="begin">
          <w:ffData>
            <w:name w:val=""/>
            <w:enabled/>
            <w:calcOnExit w:val="0"/>
            <w:statusText w:type="text" w:val="Enter the name of the facility that is located at the physical location. "/>
            <w:textInput>
              <w:maxLength w:val="10"/>
            </w:textInput>
          </w:ffData>
        </w:fldChar>
      </w:r>
      <w:r w:rsidR="002E1466">
        <w:rPr>
          <w:rFonts w:asciiTheme="minorHAnsi" w:hAnsiTheme="minorHAnsi"/>
          <w:sz w:val="22"/>
          <w:szCs w:val="22"/>
        </w:rPr>
        <w:instrText xml:space="preserve"> FORMTEXT </w:instrText>
      </w:r>
      <w:r w:rsidR="002E1466">
        <w:rPr>
          <w:rFonts w:asciiTheme="minorHAnsi" w:hAnsiTheme="minorHAnsi"/>
          <w:sz w:val="22"/>
          <w:szCs w:val="22"/>
        </w:rPr>
      </w:r>
      <w:r w:rsidR="002E1466">
        <w:rPr>
          <w:rFonts w:asciiTheme="minorHAnsi" w:hAnsiTheme="minorHAnsi"/>
          <w:sz w:val="22"/>
          <w:szCs w:val="22"/>
        </w:rPr>
        <w:fldChar w:fldCharType="separate"/>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noProof/>
          <w:sz w:val="22"/>
          <w:szCs w:val="22"/>
        </w:rPr>
        <w:t> </w:t>
      </w:r>
      <w:r w:rsidR="002E1466">
        <w:rPr>
          <w:rFonts w:asciiTheme="minorHAnsi" w:hAnsiTheme="minorHAnsi"/>
          <w:sz w:val="22"/>
          <w:szCs w:val="22"/>
        </w:rPr>
        <w:fldChar w:fldCharType="end"/>
      </w:r>
    </w:p>
    <w:p w:rsidR="00F72766" w:rsidRPr="0052757D" w:rsidRDefault="009E3259" w:rsidP="00E25F43">
      <w:pPr>
        <w:tabs>
          <w:tab w:val="left" w:pos="480"/>
          <w:tab w:val="left" w:pos="2160"/>
          <w:tab w:val="left" w:pos="3360"/>
          <w:tab w:val="left" w:pos="7557"/>
        </w:tabs>
        <w:spacing w:after="80"/>
        <w:ind w:left="-605" w:right="-605"/>
        <w:rPr>
          <w:rFonts w:asciiTheme="minorHAnsi" w:hAnsiTheme="minorHAnsi" w:cs="Arial"/>
          <w:sz w:val="22"/>
          <w:szCs w:val="22"/>
        </w:rPr>
      </w:pPr>
      <w:r w:rsidRPr="0052757D">
        <w:rPr>
          <w:rFonts w:asciiTheme="minorHAnsi" w:hAnsiTheme="minorHAnsi"/>
          <w:noProof/>
          <w:sz w:val="22"/>
          <w:szCs w:val="22"/>
          <w:lang w:eastAsia="en-US"/>
        </w:rPr>
        <mc:AlternateContent>
          <mc:Choice Requires="wps">
            <w:drawing>
              <wp:anchor distT="0" distB="0" distL="114300" distR="114300" simplePos="0" relativeHeight="251664896" behindDoc="0" locked="0" layoutInCell="1" allowOverlap="1" wp14:anchorId="40403743" wp14:editId="7A94D19D">
                <wp:simplePos x="0" y="0"/>
                <wp:positionH relativeFrom="column">
                  <wp:posOffset>114300</wp:posOffset>
                </wp:positionH>
                <wp:positionV relativeFrom="paragraph">
                  <wp:posOffset>-1905</wp:posOffset>
                </wp:positionV>
                <wp:extent cx="6090285" cy="0"/>
                <wp:effectExtent l="0" t="0" r="2476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48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N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"/>
            </w:pict>
          </mc:Fallback>
        </mc:AlternateContent>
      </w:r>
      <w:r w:rsidR="007B5D05" w:rsidRPr="0052757D">
        <w:rPr>
          <w:rFonts w:asciiTheme="minorHAnsi" w:hAnsiTheme="minorHAnsi" w:cs="Arial"/>
          <w:sz w:val="22"/>
          <w:szCs w:val="22"/>
        </w:rPr>
        <w:tab/>
      </w:r>
      <w:r w:rsidR="00F72766" w:rsidRPr="0052757D">
        <w:rPr>
          <w:rFonts w:asciiTheme="minorHAnsi" w:hAnsiTheme="minorHAnsi" w:cs="Arial"/>
          <w:sz w:val="22"/>
          <w:szCs w:val="22"/>
        </w:rPr>
        <w:tab/>
      </w:r>
      <w:r w:rsidR="00F72766" w:rsidRPr="0052757D">
        <w:rPr>
          <w:rFonts w:asciiTheme="minorHAnsi" w:hAnsiTheme="minorHAnsi" w:cs="Arial"/>
          <w:sz w:val="22"/>
          <w:szCs w:val="22"/>
        </w:rPr>
        <w:tab/>
      </w:r>
      <w:r w:rsidR="00DD39ED">
        <w:rPr>
          <w:rFonts w:asciiTheme="minorHAnsi" w:hAnsiTheme="minorHAnsi" w:cs="Arial"/>
          <w:sz w:val="22"/>
          <w:szCs w:val="22"/>
        </w:rPr>
        <w:t xml:space="preserve">                                                     </w:t>
      </w:r>
      <w:r w:rsidR="00EB0507">
        <w:rPr>
          <w:rFonts w:asciiTheme="minorHAnsi" w:hAnsiTheme="minorHAnsi" w:cs="Arial"/>
          <w:sz w:val="22"/>
          <w:szCs w:val="22"/>
        </w:rPr>
        <w:t xml:space="preserve"> </w:t>
      </w:r>
      <w:r w:rsidR="00F72766" w:rsidRPr="0052757D">
        <w:rPr>
          <w:rFonts w:asciiTheme="minorHAnsi" w:hAnsiTheme="minorHAnsi" w:cs="Arial"/>
          <w:sz w:val="22"/>
          <w:szCs w:val="22"/>
        </w:rPr>
        <w:t>City</w:t>
      </w:r>
      <w:r w:rsidR="00DD39ED">
        <w:rPr>
          <w:rFonts w:asciiTheme="minorHAnsi" w:hAnsiTheme="minorHAnsi" w:cs="Arial"/>
          <w:sz w:val="22"/>
          <w:szCs w:val="22"/>
        </w:rPr>
        <w:t xml:space="preserve">                   </w:t>
      </w:r>
      <w:r w:rsidR="00EB0507">
        <w:rPr>
          <w:rFonts w:asciiTheme="minorHAnsi" w:hAnsiTheme="minorHAnsi" w:cs="Arial"/>
          <w:sz w:val="22"/>
          <w:szCs w:val="22"/>
        </w:rPr>
        <w:t xml:space="preserve"> </w:t>
      </w:r>
      <w:r w:rsidR="00E74BE3" w:rsidRPr="0052757D">
        <w:rPr>
          <w:rFonts w:asciiTheme="minorHAnsi" w:hAnsiTheme="minorHAnsi" w:cs="Arial"/>
          <w:sz w:val="22"/>
          <w:szCs w:val="22"/>
        </w:rPr>
        <w:t>State</w:t>
      </w:r>
      <w:r w:rsidR="00EB0507">
        <w:rPr>
          <w:rFonts w:asciiTheme="minorHAnsi" w:hAnsiTheme="minorHAnsi" w:cs="Arial"/>
          <w:sz w:val="22"/>
          <w:szCs w:val="22"/>
        </w:rPr>
        <w:t xml:space="preserve"> </w:t>
      </w:r>
      <w:r w:rsidR="00DD39ED">
        <w:rPr>
          <w:rFonts w:asciiTheme="minorHAnsi" w:hAnsiTheme="minorHAnsi" w:cs="Arial"/>
          <w:sz w:val="22"/>
          <w:szCs w:val="22"/>
        </w:rPr>
        <w:t xml:space="preserve">                    </w:t>
      </w:r>
      <w:r w:rsidR="00F72766" w:rsidRPr="0052757D">
        <w:rPr>
          <w:rFonts w:asciiTheme="minorHAnsi" w:hAnsiTheme="minorHAnsi" w:cs="Arial"/>
          <w:sz w:val="22"/>
          <w:szCs w:val="22"/>
        </w:rPr>
        <w:t>Zip Code</w:t>
      </w:r>
      <w:r w:rsidR="00EB0507">
        <w:rPr>
          <w:rFonts w:asciiTheme="minorHAnsi" w:hAnsiTheme="minorHAnsi" w:cs="Arial"/>
          <w:sz w:val="22"/>
          <w:szCs w:val="22"/>
        </w:rPr>
        <w:t xml:space="preserve"> </w:t>
      </w:r>
    </w:p>
    <w:p w:rsidR="00F72766" w:rsidRPr="0052757D" w:rsidRDefault="009E3259" w:rsidP="005E4548">
      <w:pPr>
        <w:tabs>
          <w:tab w:val="left" w:pos="480"/>
          <w:tab w:val="left" w:pos="2160"/>
          <w:tab w:val="left" w:pos="6000"/>
          <w:tab w:val="left" w:pos="7557"/>
        </w:tabs>
        <w:ind w:left="-600" w:right="-720"/>
        <w:rPr>
          <w:rFonts w:asciiTheme="minorHAnsi" w:hAnsiTheme="minorHAnsi" w:cs="Arial"/>
          <w:sz w:val="22"/>
          <w:szCs w:val="22"/>
        </w:rPr>
      </w:pPr>
      <w:r w:rsidRPr="0052757D">
        <w:rPr>
          <w:rFonts w:asciiTheme="minorHAnsi" w:hAnsiTheme="minorHAnsi"/>
          <w:noProof/>
          <w:sz w:val="22"/>
          <w:szCs w:val="22"/>
          <w:lang w:eastAsia="en-US"/>
        </w:rPr>
        <mc:AlternateContent>
          <mc:Choice Requires="wps">
            <w:drawing>
              <wp:anchor distT="0" distB="0" distL="114300" distR="114300" simplePos="0" relativeHeight="251666944" behindDoc="0" locked="0" layoutInCell="1" allowOverlap="1" wp14:anchorId="3A3A70CB" wp14:editId="6F05DFDA">
                <wp:simplePos x="0" y="0"/>
                <wp:positionH relativeFrom="column">
                  <wp:posOffset>4251960</wp:posOffset>
                </wp:positionH>
                <wp:positionV relativeFrom="paragraph">
                  <wp:posOffset>157480</wp:posOffset>
                </wp:positionV>
                <wp:extent cx="195262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2.4pt" to="488.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"/>
            </w:pict>
          </mc:Fallback>
        </mc:AlternateContent>
      </w:r>
      <w:r w:rsidRPr="0052757D">
        <w:rPr>
          <w:rFonts w:asciiTheme="minorHAnsi" w:hAnsiTheme="minorHAnsi"/>
          <w:noProof/>
          <w:sz w:val="22"/>
          <w:szCs w:val="22"/>
          <w:lang w:eastAsia="en-US"/>
        </w:rPr>
        <mc:AlternateContent>
          <mc:Choice Requires="wps">
            <w:drawing>
              <wp:anchor distT="0" distB="0" distL="114300" distR="114300" simplePos="0" relativeHeight="251665920" behindDoc="0" locked="0" layoutInCell="1" allowOverlap="1" wp14:anchorId="4F69B2AB" wp14:editId="24F8295B">
                <wp:simplePos x="0" y="0"/>
                <wp:positionH relativeFrom="column">
                  <wp:posOffset>417195</wp:posOffset>
                </wp:positionH>
                <wp:positionV relativeFrom="paragraph">
                  <wp:posOffset>154940</wp:posOffset>
                </wp:positionV>
                <wp:extent cx="32766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2.2pt" to="290.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p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SOtMZl0NAqXY21EbP6tVsNf3ukNJlQ9SBR4ZvFwNpWchI3qWEjTOAv+++aAYx5Oh1bNO5&#10;tm2AhAagc1TjcleDnz2icPg0mk2nK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"/>
            </w:pict>
          </mc:Fallback>
        </mc:AlternateContent>
      </w:r>
      <w:r w:rsidR="00F72766" w:rsidRPr="0052757D">
        <w:rPr>
          <w:rFonts w:asciiTheme="minorHAnsi" w:hAnsiTheme="minorHAnsi" w:cs="Arial"/>
          <w:sz w:val="22"/>
          <w:szCs w:val="22"/>
        </w:rPr>
        <w:t>Email address:</w:t>
      </w:r>
      <w:r w:rsidR="00F72766" w:rsidRPr="0052757D">
        <w:rPr>
          <w:rFonts w:asciiTheme="minorHAnsi" w:hAnsiTheme="minorHAnsi"/>
          <w:sz w:val="22"/>
          <w:szCs w:val="22"/>
        </w:rPr>
        <w:tab/>
      </w:r>
      <w:r w:rsidR="00DD716B">
        <w:rPr>
          <w:rFonts w:asciiTheme="minorHAnsi" w:hAnsiTheme="minorHAnsi"/>
          <w:sz w:val="22"/>
          <w:szCs w:val="22"/>
        </w:rPr>
        <w:tab/>
      </w:r>
      <w:r w:rsidR="00EB0507">
        <w:rPr>
          <w:rFonts w:asciiTheme="minorHAnsi" w:hAnsiTheme="minorHAnsi"/>
          <w:sz w:val="22"/>
          <w:szCs w:val="22"/>
        </w:rPr>
        <w:t xml:space="preserve"> </w:t>
      </w:r>
      <w:r w:rsidR="00F72766" w:rsidRPr="0052757D">
        <w:rPr>
          <w:rFonts w:asciiTheme="minorHAnsi" w:hAnsiTheme="minorHAnsi" w:cs="Arial"/>
          <w:sz w:val="22"/>
          <w:szCs w:val="22"/>
        </w:rPr>
        <w:t>Phone:</w:t>
      </w:r>
      <w:r w:rsidR="00EB0507">
        <w:rPr>
          <w:rFonts w:asciiTheme="minorHAnsi" w:hAnsiTheme="minorHAnsi" w:cs="Arial"/>
          <w:sz w:val="22"/>
          <w:szCs w:val="22"/>
        </w:rPr>
        <w:t xml:space="preserve"> </w:t>
      </w:r>
      <w:r w:rsidR="00D57779" w:rsidRPr="0052757D">
        <w:rPr>
          <w:rFonts w:asciiTheme="minorHAnsi" w:hAnsiTheme="minorHAnsi"/>
          <w:sz w:val="22"/>
          <w:szCs w:val="22"/>
        </w:rPr>
        <w:fldChar w:fldCharType="begin">
          <w:ffData>
            <w:name w:val=""/>
            <w:enabled/>
            <w:calcOnExit w:val="0"/>
            <w:statusText w:type="text" w:val="Enter the name of the facility that is located at the physical location. "/>
            <w:textInput/>
          </w:ffData>
        </w:fldChar>
      </w:r>
      <w:r w:rsidR="00F72766" w:rsidRPr="0052757D">
        <w:rPr>
          <w:rFonts w:asciiTheme="minorHAnsi" w:hAnsiTheme="minorHAnsi"/>
          <w:sz w:val="22"/>
          <w:szCs w:val="22"/>
        </w:rPr>
        <w:instrText xml:space="preserve"> FORMTEXT </w:instrText>
      </w:r>
      <w:r w:rsidR="00D57779" w:rsidRPr="0052757D">
        <w:rPr>
          <w:rFonts w:asciiTheme="minorHAnsi" w:hAnsiTheme="minorHAnsi"/>
          <w:sz w:val="22"/>
          <w:szCs w:val="22"/>
        </w:rPr>
      </w:r>
      <w:r w:rsidR="00D57779" w:rsidRPr="0052757D">
        <w:rPr>
          <w:rFonts w:asciiTheme="minorHAnsi" w:hAnsiTheme="minorHAnsi"/>
          <w:sz w:val="22"/>
          <w:szCs w:val="22"/>
        </w:rPr>
        <w:fldChar w:fldCharType="separate"/>
      </w:r>
      <w:r w:rsidR="000D1D0E">
        <w:rPr>
          <w:rFonts w:asciiTheme="minorHAnsi" w:hAnsiTheme="minorHAnsi"/>
          <w:sz w:val="22"/>
          <w:szCs w:val="22"/>
        </w:rPr>
        <w:t> </w:t>
      </w:r>
      <w:r w:rsidR="000D1D0E">
        <w:rPr>
          <w:rFonts w:asciiTheme="minorHAnsi" w:hAnsiTheme="minorHAnsi"/>
          <w:sz w:val="22"/>
          <w:szCs w:val="22"/>
        </w:rPr>
        <w:t> </w:t>
      </w:r>
      <w:r w:rsidR="000D1D0E">
        <w:rPr>
          <w:rFonts w:asciiTheme="minorHAnsi" w:hAnsiTheme="minorHAnsi"/>
          <w:sz w:val="22"/>
          <w:szCs w:val="22"/>
        </w:rPr>
        <w:t> </w:t>
      </w:r>
      <w:r w:rsidR="000D1D0E">
        <w:rPr>
          <w:rFonts w:asciiTheme="minorHAnsi" w:hAnsiTheme="minorHAnsi"/>
          <w:sz w:val="22"/>
          <w:szCs w:val="22"/>
        </w:rPr>
        <w:t> </w:t>
      </w:r>
      <w:r w:rsidR="000D1D0E">
        <w:rPr>
          <w:rFonts w:asciiTheme="minorHAnsi" w:hAnsiTheme="minorHAnsi"/>
          <w:sz w:val="22"/>
          <w:szCs w:val="22"/>
        </w:rPr>
        <w:t> </w:t>
      </w:r>
      <w:r w:rsidR="00D57779" w:rsidRPr="0052757D">
        <w:rPr>
          <w:rFonts w:asciiTheme="minorHAnsi" w:hAnsiTheme="minorHAnsi"/>
          <w:sz w:val="22"/>
          <w:szCs w:val="22"/>
        </w:rPr>
        <w:fldChar w:fldCharType="end"/>
      </w:r>
    </w:p>
    <w:p w:rsidR="00594B28" w:rsidRDefault="00594B28" w:rsidP="00DD716B">
      <w:pPr>
        <w:tabs>
          <w:tab w:val="left" w:pos="480"/>
          <w:tab w:val="left" w:pos="2160"/>
          <w:tab w:val="left" w:pos="3360"/>
          <w:tab w:val="left" w:pos="7557"/>
        </w:tabs>
        <w:ind w:left="-600" w:right="-720" w:firstLine="60"/>
        <w:rPr>
          <w:rFonts w:asciiTheme="minorHAnsi" w:hAnsiTheme="minorHAnsi" w:cs="Arial"/>
          <w:sz w:val="22"/>
          <w:szCs w:val="22"/>
        </w:rPr>
      </w:pPr>
    </w:p>
    <w:p w:rsidR="00F72766" w:rsidRPr="0052757D" w:rsidRDefault="00EC7BA6" w:rsidP="00594B28">
      <w:pPr>
        <w:tabs>
          <w:tab w:val="left" w:pos="480"/>
          <w:tab w:val="left" w:pos="2160"/>
          <w:tab w:val="left" w:pos="3360"/>
          <w:tab w:val="left" w:pos="7557"/>
        </w:tabs>
        <w:ind w:left="-600" w:right="-720" w:hanging="30"/>
        <w:rPr>
          <w:rFonts w:asciiTheme="minorHAnsi" w:hAnsiTheme="minorHAnsi" w:cs="Arial"/>
          <w:sz w:val="22"/>
          <w:szCs w:val="22"/>
        </w:rPr>
      </w:pPr>
      <w:r w:rsidRPr="0052757D">
        <w:rPr>
          <w:rFonts w:asciiTheme="minorHAnsi" w:hAnsiTheme="minorHAnsi" w:cs="Arial"/>
          <w:noProof/>
          <w:sz w:val="22"/>
          <w:szCs w:val="22"/>
          <w:lang w:eastAsia="en-US"/>
        </w:rPr>
        <mc:AlternateContent>
          <mc:Choice Requires="wps">
            <w:drawing>
              <wp:anchor distT="0" distB="0" distL="114300" distR="114300" simplePos="0" relativeHeight="251671040" behindDoc="0" locked="0" layoutInCell="1" allowOverlap="1" wp14:anchorId="5F575CBA" wp14:editId="358D2F27">
                <wp:simplePos x="0" y="0"/>
                <wp:positionH relativeFrom="column">
                  <wp:posOffset>4846320</wp:posOffset>
                </wp:positionH>
                <wp:positionV relativeFrom="paragraph">
                  <wp:posOffset>158750</wp:posOffset>
                </wp:positionV>
                <wp:extent cx="1365885" cy="0"/>
                <wp:effectExtent l="0" t="0" r="2476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2.5pt" to="489.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l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"/>
            </w:pict>
          </mc:Fallback>
        </mc:AlternateContent>
      </w:r>
      <w:r w:rsidRPr="0052757D">
        <w:rPr>
          <w:rFonts w:asciiTheme="minorHAnsi" w:hAnsiTheme="minorHAnsi" w:cs="Arial"/>
          <w:noProof/>
          <w:sz w:val="22"/>
          <w:szCs w:val="22"/>
          <w:lang w:eastAsia="en-US"/>
        </w:rPr>
        <mc:AlternateContent>
          <mc:Choice Requires="wps">
            <w:drawing>
              <wp:anchor distT="0" distB="0" distL="114300" distR="114300" simplePos="0" relativeHeight="251673088" behindDoc="0" locked="0" layoutInCell="1" allowOverlap="1" wp14:anchorId="0456AE02" wp14:editId="0C5E371B">
                <wp:simplePos x="0" y="0"/>
                <wp:positionH relativeFrom="column">
                  <wp:posOffset>1554480</wp:posOffset>
                </wp:positionH>
                <wp:positionV relativeFrom="paragraph">
                  <wp:posOffset>166370</wp:posOffset>
                </wp:positionV>
                <wp:extent cx="2141220" cy="7620"/>
                <wp:effectExtent l="0" t="0" r="11430" b="304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12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3.1pt" to="29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"/>
            </w:pict>
          </mc:Fallback>
        </mc:AlternateContent>
      </w:r>
      <w:r w:rsidR="00594B28">
        <w:rPr>
          <w:rFonts w:asciiTheme="minorHAnsi" w:hAnsiTheme="minorHAnsi" w:cs="Arial"/>
          <w:sz w:val="22"/>
          <w:szCs w:val="22"/>
        </w:rPr>
        <w:t xml:space="preserve"> </w:t>
      </w:r>
      <w:proofErr w:type="gramStart"/>
      <w:r w:rsidR="00F72766" w:rsidRPr="0052757D">
        <w:rPr>
          <w:rFonts w:asciiTheme="minorHAnsi" w:hAnsiTheme="minorHAnsi" w:cs="Arial"/>
          <w:sz w:val="22"/>
          <w:szCs w:val="22"/>
        </w:rPr>
        <w:t>Employer/Taxpayer No.</w:t>
      </w:r>
      <w:proofErr w:type="gramEnd"/>
      <w:r w:rsidR="00F72766" w:rsidRPr="0052757D">
        <w:rPr>
          <w:rFonts w:asciiTheme="minorHAnsi" w:hAnsiTheme="minorHAnsi" w:cs="Arial"/>
          <w:sz w:val="22"/>
          <w:szCs w:val="22"/>
        </w:rPr>
        <w:t xml:space="preserve"> (EIN/TIN)</w:t>
      </w:r>
      <w:r w:rsidR="009E3259">
        <w:rPr>
          <w:rFonts w:asciiTheme="minorHAnsi" w:hAnsiTheme="minorHAnsi" w:cs="Arial"/>
          <w:sz w:val="22"/>
          <w:szCs w:val="22"/>
        </w:rPr>
        <w:t>:</w:t>
      </w:r>
      <w:r w:rsidR="00DD716B">
        <w:rPr>
          <w:rFonts w:asciiTheme="minorHAnsi" w:hAnsiTheme="minorHAnsi" w:cs="Arial"/>
          <w:sz w:val="22"/>
          <w:szCs w:val="22"/>
        </w:rPr>
        <w:tab/>
        <w:t xml:space="preserve">                                                          </w:t>
      </w:r>
      <w:r w:rsidR="00F72766" w:rsidRPr="0052757D">
        <w:rPr>
          <w:rFonts w:asciiTheme="minorHAnsi" w:hAnsiTheme="minorHAnsi" w:cs="Arial"/>
          <w:sz w:val="22"/>
          <w:szCs w:val="22"/>
        </w:rPr>
        <w:t>DUNS Number:</w:t>
      </w:r>
      <w:r w:rsidR="00EB0507">
        <w:rPr>
          <w:rFonts w:asciiTheme="minorHAnsi" w:hAnsiTheme="minorHAnsi" w:cs="Arial"/>
          <w:sz w:val="22"/>
          <w:szCs w:val="22"/>
        </w:rPr>
        <w:t xml:space="preserve"> </w:t>
      </w:r>
      <w:r w:rsidR="00D57779" w:rsidRPr="0052757D">
        <w:rPr>
          <w:rFonts w:asciiTheme="minorHAnsi" w:hAnsiTheme="minorHAnsi" w:cs="Arial"/>
          <w:sz w:val="22"/>
          <w:szCs w:val="22"/>
        </w:rPr>
        <w:fldChar w:fldCharType="begin">
          <w:ffData>
            <w:name w:val=""/>
            <w:enabled/>
            <w:calcOnExit w:val="0"/>
            <w:statusText w:type="text" w:val="Enter the name of the facility that is located at the physical location. "/>
            <w:textInput/>
          </w:ffData>
        </w:fldChar>
      </w:r>
      <w:r w:rsidR="00F72766" w:rsidRPr="0052757D">
        <w:rPr>
          <w:rFonts w:asciiTheme="minorHAnsi" w:hAnsiTheme="minorHAnsi" w:cs="Arial"/>
          <w:sz w:val="22"/>
          <w:szCs w:val="22"/>
        </w:rPr>
        <w:instrText xml:space="preserve"> FORMTEXT </w:instrText>
      </w:r>
      <w:r w:rsidR="00D57779" w:rsidRPr="0052757D">
        <w:rPr>
          <w:rFonts w:asciiTheme="minorHAnsi" w:hAnsiTheme="minorHAnsi" w:cs="Arial"/>
          <w:sz w:val="22"/>
          <w:szCs w:val="22"/>
        </w:rPr>
      </w:r>
      <w:r w:rsidR="00D57779" w:rsidRPr="0052757D">
        <w:rPr>
          <w:rFonts w:asciiTheme="minorHAnsi" w:hAnsiTheme="minorHAnsi" w:cs="Arial"/>
          <w:sz w:val="22"/>
          <w:szCs w:val="22"/>
        </w:rPr>
        <w:fldChar w:fldCharType="separate"/>
      </w:r>
      <w:r w:rsidR="00F72766" w:rsidRPr="0052757D">
        <w:rPr>
          <w:rFonts w:asciiTheme="minorHAnsi" w:hAnsiTheme="minorHAnsi" w:cs="Arial"/>
          <w:noProof/>
          <w:sz w:val="22"/>
          <w:szCs w:val="22"/>
        </w:rPr>
        <w:t> </w:t>
      </w:r>
      <w:r w:rsidR="00F72766" w:rsidRPr="0052757D">
        <w:rPr>
          <w:rFonts w:asciiTheme="minorHAnsi" w:hAnsiTheme="minorHAnsi" w:cs="Arial"/>
          <w:noProof/>
          <w:sz w:val="22"/>
          <w:szCs w:val="22"/>
        </w:rPr>
        <w:t> </w:t>
      </w:r>
      <w:r w:rsidR="00F72766" w:rsidRPr="0052757D">
        <w:rPr>
          <w:rFonts w:asciiTheme="minorHAnsi" w:hAnsiTheme="minorHAnsi" w:cs="Arial"/>
          <w:noProof/>
          <w:sz w:val="22"/>
          <w:szCs w:val="22"/>
        </w:rPr>
        <w:t> </w:t>
      </w:r>
      <w:r w:rsidR="00F72766" w:rsidRPr="0052757D">
        <w:rPr>
          <w:rFonts w:asciiTheme="minorHAnsi" w:hAnsiTheme="minorHAnsi" w:cs="Arial"/>
          <w:noProof/>
          <w:sz w:val="22"/>
          <w:szCs w:val="22"/>
        </w:rPr>
        <w:t> </w:t>
      </w:r>
      <w:r w:rsidR="00F72766" w:rsidRPr="0052757D">
        <w:rPr>
          <w:rFonts w:asciiTheme="minorHAnsi" w:hAnsiTheme="minorHAnsi" w:cs="Arial"/>
          <w:noProof/>
          <w:sz w:val="22"/>
          <w:szCs w:val="22"/>
        </w:rPr>
        <w:t> </w:t>
      </w:r>
      <w:r w:rsidR="00D57779" w:rsidRPr="0052757D">
        <w:rPr>
          <w:rFonts w:asciiTheme="minorHAnsi" w:hAnsiTheme="minorHAnsi" w:cs="Arial"/>
          <w:sz w:val="22"/>
          <w:szCs w:val="22"/>
        </w:rPr>
        <w:fldChar w:fldCharType="end"/>
      </w:r>
      <w:r w:rsidR="00F72766" w:rsidRPr="0052757D">
        <w:rPr>
          <w:rFonts w:asciiTheme="minorHAnsi" w:hAnsiTheme="minorHAnsi" w:cs="Arial"/>
          <w:sz w:val="22"/>
          <w:szCs w:val="22"/>
        </w:rPr>
        <w:t xml:space="preserve"> </w:t>
      </w:r>
    </w:p>
    <w:p w:rsidR="00D60CE1" w:rsidRPr="0052757D" w:rsidRDefault="00D60CE1" w:rsidP="005E4548">
      <w:pPr>
        <w:tabs>
          <w:tab w:val="left" w:pos="480"/>
          <w:tab w:val="left" w:pos="2160"/>
          <w:tab w:val="left" w:pos="3360"/>
          <w:tab w:val="left" w:pos="7557"/>
        </w:tabs>
        <w:ind w:left="-600" w:right="-900"/>
        <w:rPr>
          <w:rFonts w:asciiTheme="minorHAnsi" w:hAnsiTheme="minorHAnsi" w:cs="Arial"/>
          <w:sz w:val="22"/>
          <w:szCs w:val="22"/>
        </w:rPr>
      </w:pPr>
    </w:p>
    <w:p w:rsidR="00F72766" w:rsidRPr="0052757D" w:rsidRDefault="00F72766" w:rsidP="005E4548">
      <w:pPr>
        <w:tabs>
          <w:tab w:val="left" w:pos="480"/>
          <w:tab w:val="left" w:pos="2160"/>
          <w:tab w:val="left" w:pos="3360"/>
          <w:tab w:val="left" w:pos="7557"/>
        </w:tabs>
        <w:ind w:left="-600" w:right="-900"/>
        <w:rPr>
          <w:rFonts w:asciiTheme="minorHAnsi" w:hAnsiTheme="minorHAnsi" w:cs="Arial"/>
          <w:sz w:val="22"/>
          <w:szCs w:val="22"/>
        </w:rPr>
      </w:pPr>
      <w:r w:rsidRPr="0052757D">
        <w:rPr>
          <w:rFonts w:asciiTheme="minorHAnsi" w:hAnsiTheme="minorHAnsi" w:cs="Arial"/>
          <w:sz w:val="22"/>
          <w:szCs w:val="22"/>
        </w:rPr>
        <w:t xml:space="preserve">County in which school bus operates: </w:t>
      </w:r>
      <w:r w:rsidR="009E3259" w:rsidRPr="0052757D">
        <w:rPr>
          <w:rFonts w:asciiTheme="minorHAnsi" w:hAnsiTheme="minorHAnsi" w:cs="Arial"/>
          <w:sz w:val="22"/>
          <w:szCs w:val="22"/>
        </w:rPr>
        <w:fldChar w:fldCharType="begin">
          <w:ffData>
            <w:name w:val=""/>
            <w:enabled/>
            <w:calcOnExit w:val="0"/>
            <w:statusText w:type="text" w:val="Enter the name of the facility that is located at the physical location. "/>
            <w:textInput/>
          </w:ffData>
        </w:fldChar>
      </w:r>
      <w:r w:rsidR="009E3259" w:rsidRPr="0052757D">
        <w:rPr>
          <w:rFonts w:asciiTheme="minorHAnsi" w:hAnsiTheme="minorHAnsi" w:cs="Arial"/>
          <w:sz w:val="22"/>
          <w:szCs w:val="22"/>
        </w:rPr>
        <w:instrText xml:space="preserve"> FORMTEXT </w:instrText>
      </w:r>
      <w:r w:rsidR="009E3259" w:rsidRPr="0052757D">
        <w:rPr>
          <w:rFonts w:asciiTheme="minorHAnsi" w:hAnsiTheme="minorHAnsi" w:cs="Arial"/>
          <w:sz w:val="22"/>
          <w:szCs w:val="22"/>
        </w:rPr>
      </w:r>
      <w:r w:rsidR="009E3259" w:rsidRPr="0052757D">
        <w:rPr>
          <w:rFonts w:asciiTheme="minorHAnsi" w:hAnsiTheme="minorHAnsi" w:cs="Arial"/>
          <w:sz w:val="22"/>
          <w:szCs w:val="22"/>
        </w:rPr>
        <w:fldChar w:fldCharType="separate"/>
      </w:r>
      <w:r w:rsidR="009E3259" w:rsidRPr="0052757D">
        <w:rPr>
          <w:rFonts w:asciiTheme="minorHAnsi" w:hAnsiTheme="minorHAnsi" w:cs="Arial"/>
          <w:noProof/>
          <w:sz w:val="22"/>
          <w:szCs w:val="22"/>
        </w:rPr>
        <w:t> </w:t>
      </w:r>
      <w:r w:rsidR="009E3259" w:rsidRPr="0052757D">
        <w:rPr>
          <w:rFonts w:asciiTheme="minorHAnsi" w:hAnsiTheme="minorHAnsi" w:cs="Arial"/>
          <w:noProof/>
          <w:sz w:val="22"/>
          <w:szCs w:val="22"/>
        </w:rPr>
        <w:t> </w:t>
      </w:r>
      <w:r w:rsidR="009E3259" w:rsidRPr="0052757D">
        <w:rPr>
          <w:rFonts w:asciiTheme="minorHAnsi" w:hAnsiTheme="minorHAnsi" w:cs="Arial"/>
          <w:noProof/>
          <w:sz w:val="22"/>
          <w:szCs w:val="22"/>
        </w:rPr>
        <w:t> </w:t>
      </w:r>
      <w:r w:rsidR="009E3259" w:rsidRPr="0052757D">
        <w:rPr>
          <w:rFonts w:asciiTheme="minorHAnsi" w:hAnsiTheme="minorHAnsi" w:cs="Arial"/>
          <w:noProof/>
          <w:sz w:val="22"/>
          <w:szCs w:val="22"/>
        </w:rPr>
        <w:t> </w:t>
      </w:r>
      <w:r w:rsidR="009E3259" w:rsidRPr="0052757D">
        <w:rPr>
          <w:rFonts w:asciiTheme="minorHAnsi" w:hAnsiTheme="minorHAnsi" w:cs="Arial"/>
          <w:noProof/>
          <w:sz w:val="22"/>
          <w:szCs w:val="22"/>
        </w:rPr>
        <w:t> </w:t>
      </w:r>
      <w:r w:rsidR="009E3259" w:rsidRPr="0052757D">
        <w:rPr>
          <w:rFonts w:asciiTheme="minorHAnsi" w:hAnsiTheme="minorHAnsi" w:cs="Arial"/>
          <w:sz w:val="22"/>
          <w:szCs w:val="22"/>
        </w:rPr>
        <w:fldChar w:fldCharType="end"/>
      </w:r>
    </w:p>
    <w:p w:rsidR="003C3F01" w:rsidRPr="0052757D" w:rsidRDefault="009E3259" w:rsidP="003C3F01">
      <w:pPr>
        <w:tabs>
          <w:tab w:val="left" w:pos="480"/>
          <w:tab w:val="left" w:pos="2160"/>
          <w:tab w:val="left" w:pos="3360"/>
          <w:tab w:val="left" w:pos="7557"/>
        </w:tabs>
        <w:ind w:left="-600" w:right="-900"/>
        <w:rPr>
          <w:rFonts w:ascii="Arial" w:hAnsi="Arial" w:cs="Arial"/>
          <w:sz w:val="22"/>
          <w:szCs w:val="22"/>
        </w:rPr>
      </w:pPr>
      <w:r w:rsidRPr="0052757D">
        <w:rPr>
          <w:rFonts w:asciiTheme="minorHAnsi" w:hAnsiTheme="minorHAnsi" w:cs="Arial"/>
          <w:noProof/>
          <w:sz w:val="22"/>
          <w:szCs w:val="22"/>
          <w:lang w:eastAsia="en-US"/>
        </w:rPr>
        <mc:AlternateContent>
          <mc:Choice Requires="wps">
            <w:drawing>
              <wp:anchor distT="0" distB="0" distL="114300" distR="114300" simplePos="0" relativeHeight="251672064" behindDoc="0" locked="0" layoutInCell="1" allowOverlap="1" wp14:anchorId="1574B903" wp14:editId="39EA7664">
                <wp:simplePos x="0" y="0"/>
                <wp:positionH relativeFrom="column">
                  <wp:posOffset>1684020</wp:posOffset>
                </wp:positionH>
                <wp:positionV relativeFrom="paragraph">
                  <wp:posOffset>10160</wp:posOffset>
                </wp:positionV>
                <wp:extent cx="4526280" cy="0"/>
                <wp:effectExtent l="0" t="0" r="2667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8pt" to="4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Z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"/>
            </w:pict>
          </mc:Fallback>
        </mc:AlternateContent>
      </w:r>
    </w:p>
    <w:tbl>
      <w:tblPr>
        <w:tblW w:w="10410" w:type="dxa"/>
        <w:tblInd w:w="-492" w:type="dxa"/>
        <w:tblLayout w:type="fixed"/>
        <w:tblLook w:val="04A0" w:firstRow="1" w:lastRow="0" w:firstColumn="1" w:lastColumn="0" w:noHBand="0" w:noVBand="1"/>
      </w:tblPr>
      <w:tblGrid>
        <w:gridCol w:w="5820"/>
        <w:gridCol w:w="4590"/>
      </w:tblGrid>
      <w:tr w:rsidR="00F72766" w:rsidRPr="0052757D" w:rsidTr="00F9728C">
        <w:trPr>
          <w:trHeight w:val="530"/>
        </w:trPr>
        <w:tc>
          <w:tcPr>
            <w:tcW w:w="104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F72766" w:rsidRPr="0052757D" w:rsidRDefault="00FF47FE" w:rsidP="006278F8">
            <w:pPr>
              <w:jc w:val="both"/>
              <w:rPr>
                <w:rFonts w:asciiTheme="minorHAnsi" w:hAnsiTheme="minorHAnsi" w:cs="Arial"/>
                <w:b/>
                <w:bCs/>
                <w:sz w:val="22"/>
                <w:szCs w:val="22"/>
              </w:rPr>
            </w:pPr>
            <w:r w:rsidRPr="0052757D">
              <w:rPr>
                <w:rFonts w:asciiTheme="minorHAnsi" w:hAnsiTheme="minorHAnsi" w:cs="Arial"/>
                <w:b/>
                <w:sz w:val="22"/>
                <w:szCs w:val="22"/>
              </w:rPr>
              <w:t>Section 2 – Original Bus Information</w:t>
            </w:r>
            <w:r w:rsidR="00F72766" w:rsidRPr="0052757D">
              <w:rPr>
                <w:rFonts w:asciiTheme="minorHAnsi" w:hAnsiTheme="minorHAnsi" w:cs="Arial"/>
                <w:b/>
                <w:bCs/>
                <w:sz w:val="22"/>
                <w:szCs w:val="22"/>
              </w:rPr>
              <w:tab/>
            </w:r>
            <w:r w:rsidR="00F72766" w:rsidRPr="0052757D">
              <w:rPr>
                <w:rFonts w:asciiTheme="minorHAnsi" w:hAnsiTheme="minorHAnsi" w:cs="Arial"/>
                <w:b/>
                <w:bCs/>
                <w:sz w:val="22"/>
                <w:szCs w:val="22"/>
              </w:rPr>
              <w:tab/>
              <w:t xml:space="preserve"> </w:t>
            </w:r>
            <w:r w:rsidR="00F72766" w:rsidRPr="0052757D">
              <w:rPr>
                <w:rFonts w:asciiTheme="minorHAnsi" w:hAnsiTheme="minorHAnsi" w:cs="Arial"/>
                <w:b/>
                <w:bCs/>
                <w:sz w:val="22"/>
                <w:szCs w:val="22"/>
              </w:rPr>
              <w:tab/>
            </w:r>
            <w:r w:rsidRPr="0052757D">
              <w:rPr>
                <w:rFonts w:asciiTheme="minorHAnsi" w:hAnsiTheme="minorHAnsi" w:cs="Arial"/>
                <w:b/>
                <w:bCs/>
                <w:sz w:val="22"/>
                <w:szCs w:val="22"/>
              </w:rPr>
              <w:t xml:space="preserve"> </w:t>
            </w:r>
          </w:p>
        </w:tc>
      </w:tr>
      <w:tr w:rsidR="00FF47FE" w:rsidRPr="0052757D" w:rsidTr="00F9728C">
        <w:trPr>
          <w:trHeight w:val="467"/>
        </w:trPr>
        <w:tc>
          <w:tcPr>
            <w:tcW w:w="5820" w:type="dxa"/>
            <w:tcBorders>
              <w:top w:val="nil"/>
              <w:left w:val="single" w:sz="8" w:space="0" w:color="auto"/>
              <w:bottom w:val="single" w:sz="4" w:space="0" w:color="auto"/>
              <w:right w:val="single" w:sz="8" w:space="0" w:color="auto"/>
            </w:tcBorders>
            <w:vAlign w:val="center"/>
            <w:hideMark/>
          </w:tcPr>
          <w:p w:rsidR="00FF47FE" w:rsidRPr="0052757D" w:rsidRDefault="00FF47FE" w:rsidP="00F72766">
            <w:pPr>
              <w:ind w:left="-108" w:firstLine="120"/>
              <w:rPr>
                <w:rFonts w:asciiTheme="minorHAnsi" w:eastAsia="MS PGothic" w:hAnsiTheme="minorHAnsi" w:cs="Arial"/>
                <w:sz w:val="22"/>
                <w:szCs w:val="22"/>
              </w:rPr>
            </w:pPr>
            <w:r w:rsidRPr="0052757D">
              <w:rPr>
                <w:rFonts w:asciiTheme="minorHAnsi" w:hAnsiTheme="minorHAnsi" w:cs="Arial"/>
                <w:sz w:val="22"/>
                <w:szCs w:val="22"/>
              </w:rPr>
              <w:t>Vehicle Identification Number (VIN)</w:t>
            </w:r>
          </w:p>
        </w:tc>
        <w:tc>
          <w:tcPr>
            <w:tcW w:w="4590" w:type="dxa"/>
            <w:tcBorders>
              <w:top w:val="nil"/>
              <w:left w:val="nil"/>
              <w:bottom w:val="single" w:sz="4" w:space="0" w:color="auto"/>
              <w:right w:val="single" w:sz="8" w:space="0" w:color="auto"/>
            </w:tcBorders>
            <w:vAlign w:val="center"/>
            <w:hideMark/>
          </w:tcPr>
          <w:p w:rsidR="00FF47FE" w:rsidRPr="0052757D" w:rsidRDefault="00D57779" w:rsidP="00F72766">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FF47FE"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E367A3" w:rsidRPr="0052757D" w:rsidTr="00F9728C">
        <w:trPr>
          <w:trHeight w:val="431"/>
        </w:trPr>
        <w:tc>
          <w:tcPr>
            <w:tcW w:w="5820" w:type="dxa"/>
            <w:tcBorders>
              <w:top w:val="nil"/>
              <w:left w:val="single" w:sz="8" w:space="0" w:color="auto"/>
              <w:bottom w:val="single" w:sz="4" w:space="0" w:color="auto"/>
              <w:right w:val="single" w:sz="8" w:space="0" w:color="auto"/>
            </w:tcBorders>
            <w:vAlign w:val="center"/>
            <w:hideMark/>
          </w:tcPr>
          <w:p w:rsidR="00E367A3" w:rsidRPr="0052757D" w:rsidRDefault="00E367A3" w:rsidP="0038576F">
            <w:pPr>
              <w:ind w:left="-108" w:firstLine="120"/>
              <w:rPr>
                <w:rFonts w:asciiTheme="minorHAnsi" w:eastAsia="MS PGothic" w:hAnsiTheme="minorHAnsi" w:cs="Arial"/>
                <w:sz w:val="22"/>
                <w:szCs w:val="22"/>
              </w:rPr>
            </w:pPr>
            <w:r w:rsidRPr="0052757D">
              <w:rPr>
                <w:rFonts w:asciiTheme="minorHAnsi" w:eastAsia="MS PGothic" w:hAnsiTheme="minorHAnsi" w:cs="Arial"/>
                <w:sz w:val="22"/>
                <w:szCs w:val="22"/>
              </w:rPr>
              <w:t>Bus Unit Number</w:t>
            </w:r>
          </w:p>
        </w:tc>
        <w:tc>
          <w:tcPr>
            <w:tcW w:w="4590" w:type="dxa"/>
            <w:tcBorders>
              <w:top w:val="nil"/>
              <w:left w:val="nil"/>
              <w:bottom w:val="single" w:sz="4" w:space="0" w:color="auto"/>
              <w:right w:val="single" w:sz="8" w:space="0" w:color="auto"/>
            </w:tcBorders>
            <w:vAlign w:val="center"/>
            <w:hideMark/>
          </w:tcPr>
          <w:p w:rsidR="00E367A3" w:rsidRPr="0052757D" w:rsidRDefault="00D57779" w:rsidP="0038576F">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E367A3"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E367A3" w:rsidRPr="0052757D">
              <w:rPr>
                <w:rFonts w:asciiTheme="minorHAnsi" w:hAnsiTheme="minorHAnsi" w:cs="MS Mincho"/>
                <w:b/>
                <w:sz w:val="22"/>
                <w:szCs w:val="22"/>
              </w:rPr>
              <w:t> </w:t>
            </w:r>
            <w:r w:rsidR="00E367A3" w:rsidRPr="0052757D">
              <w:rPr>
                <w:rFonts w:asciiTheme="minorHAnsi" w:hAnsiTheme="minorHAnsi" w:cs="MS Mincho"/>
                <w:b/>
                <w:sz w:val="22"/>
                <w:szCs w:val="22"/>
              </w:rPr>
              <w:t> </w:t>
            </w:r>
            <w:r w:rsidR="00E367A3" w:rsidRPr="0052757D">
              <w:rPr>
                <w:rFonts w:asciiTheme="minorHAnsi" w:hAnsiTheme="minorHAnsi" w:cs="MS Mincho"/>
                <w:b/>
                <w:sz w:val="22"/>
                <w:szCs w:val="22"/>
              </w:rPr>
              <w:t> </w:t>
            </w:r>
            <w:r w:rsidR="00E367A3" w:rsidRPr="0052757D">
              <w:rPr>
                <w:rFonts w:asciiTheme="minorHAnsi" w:hAnsiTheme="minorHAnsi" w:cs="MS Mincho"/>
                <w:b/>
                <w:sz w:val="22"/>
                <w:szCs w:val="22"/>
              </w:rPr>
              <w:t> </w:t>
            </w:r>
            <w:r w:rsidR="00E367A3"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FF47FE" w:rsidRPr="0052757D" w:rsidTr="00863E45">
        <w:trPr>
          <w:trHeight w:val="440"/>
        </w:trPr>
        <w:tc>
          <w:tcPr>
            <w:tcW w:w="5820" w:type="dxa"/>
            <w:tcBorders>
              <w:top w:val="single" w:sz="4" w:space="0" w:color="auto"/>
              <w:left w:val="single" w:sz="8" w:space="0" w:color="auto"/>
              <w:bottom w:val="single" w:sz="8" w:space="0" w:color="auto"/>
              <w:right w:val="single" w:sz="8" w:space="0" w:color="auto"/>
            </w:tcBorders>
            <w:vAlign w:val="center"/>
            <w:hideMark/>
          </w:tcPr>
          <w:p w:rsidR="00FF47FE" w:rsidRPr="0052757D" w:rsidRDefault="00FF47FE" w:rsidP="00F72766">
            <w:pPr>
              <w:ind w:left="-108" w:firstLine="120"/>
              <w:rPr>
                <w:rFonts w:asciiTheme="minorHAnsi" w:eastAsia="MS PGothic" w:hAnsiTheme="minorHAnsi" w:cs="Arial"/>
                <w:sz w:val="22"/>
                <w:szCs w:val="22"/>
              </w:rPr>
            </w:pPr>
            <w:r w:rsidRPr="0052757D">
              <w:rPr>
                <w:rFonts w:asciiTheme="minorHAnsi" w:hAnsiTheme="minorHAnsi" w:cs="Arial"/>
                <w:sz w:val="22"/>
                <w:szCs w:val="22"/>
              </w:rPr>
              <w:t>Vehicle make</w:t>
            </w:r>
          </w:p>
        </w:tc>
        <w:tc>
          <w:tcPr>
            <w:tcW w:w="4590" w:type="dxa"/>
            <w:tcBorders>
              <w:top w:val="single" w:sz="4" w:space="0" w:color="auto"/>
              <w:left w:val="nil"/>
              <w:bottom w:val="single" w:sz="8" w:space="0" w:color="auto"/>
              <w:right w:val="single" w:sz="8" w:space="0" w:color="auto"/>
            </w:tcBorders>
            <w:vAlign w:val="center"/>
            <w:hideMark/>
          </w:tcPr>
          <w:p w:rsidR="00FF47FE" w:rsidRPr="0052757D" w:rsidRDefault="00D57779" w:rsidP="00F72766">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FF47FE"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FF47FE" w:rsidRPr="0052757D" w:rsidTr="00863E45">
        <w:trPr>
          <w:trHeight w:val="430"/>
        </w:trPr>
        <w:tc>
          <w:tcPr>
            <w:tcW w:w="5820" w:type="dxa"/>
            <w:tcBorders>
              <w:top w:val="single" w:sz="8" w:space="0" w:color="auto"/>
              <w:left w:val="single" w:sz="8" w:space="0" w:color="auto"/>
              <w:bottom w:val="single" w:sz="8" w:space="0" w:color="auto"/>
              <w:right w:val="single" w:sz="8" w:space="0" w:color="auto"/>
            </w:tcBorders>
            <w:vAlign w:val="center"/>
            <w:hideMark/>
          </w:tcPr>
          <w:p w:rsidR="00FF47FE" w:rsidRPr="0052757D" w:rsidRDefault="00FF47FE" w:rsidP="00FF47FE">
            <w:pPr>
              <w:ind w:left="-108" w:firstLine="120"/>
              <w:rPr>
                <w:rFonts w:asciiTheme="minorHAnsi" w:eastAsia="MS PGothic" w:hAnsiTheme="minorHAnsi" w:cs="Arial"/>
                <w:sz w:val="22"/>
                <w:szCs w:val="22"/>
              </w:rPr>
            </w:pPr>
            <w:r w:rsidRPr="0052757D">
              <w:rPr>
                <w:rFonts w:asciiTheme="minorHAnsi" w:hAnsiTheme="minorHAnsi" w:cs="Arial"/>
                <w:sz w:val="22"/>
                <w:szCs w:val="22"/>
              </w:rPr>
              <w:t>Vehicle model</w:t>
            </w:r>
          </w:p>
        </w:tc>
        <w:tc>
          <w:tcPr>
            <w:tcW w:w="4590" w:type="dxa"/>
            <w:tcBorders>
              <w:top w:val="single" w:sz="8" w:space="0" w:color="auto"/>
              <w:left w:val="nil"/>
              <w:bottom w:val="single" w:sz="8" w:space="0" w:color="auto"/>
              <w:right w:val="single" w:sz="8" w:space="0" w:color="auto"/>
            </w:tcBorders>
            <w:vAlign w:val="center"/>
            <w:hideMark/>
          </w:tcPr>
          <w:p w:rsidR="00FF47FE" w:rsidRPr="0052757D" w:rsidRDefault="00D57779" w:rsidP="00F72766">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FF47FE"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FF47FE" w:rsidRPr="0052757D" w:rsidTr="00F9728C">
        <w:trPr>
          <w:trHeight w:val="439"/>
        </w:trPr>
        <w:tc>
          <w:tcPr>
            <w:tcW w:w="5820" w:type="dxa"/>
            <w:tcBorders>
              <w:top w:val="nil"/>
              <w:left w:val="single" w:sz="8" w:space="0" w:color="auto"/>
              <w:bottom w:val="single" w:sz="8" w:space="0" w:color="auto"/>
              <w:right w:val="single" w:sz="8" w:space="0" w:color="auto"/>
            </w:tcBorders>
            <w:vAlign w:val="center"/>
            <w:hideMark/>
          </w:tcPr>
          <w:p w:rsidR="00FF47FE" w:rsidRPr="0052757D" w:rsidRDefault="00FF47FE" w:rsidP="00F72766">
            <w:pPr>
              <w:ind w:left="-108" w:firstLine="120"/>
              <w:rPr>
                <w:rFonts w:asciiTheme="minorHAnsi" w:eastAsia="MS PGothic" w:hAnsiTheme="minorHAnsi" w:cs="Arial"/>
                <w:sz w:val="22"/>
                <w:szCs w:val="22"/>
              </w:rPr>
            </w:pPr>
            <w:r w:rsidRPr="0052757D">
              <w:rPr>
                <w:rFonts w:asciiTheme="minorHAnsi" w:hAnsiTheme="minorHAnsi" w:cs="Arial"/>
                <w:sz w:val="22"/>
                <w:szCs w:val="22"/>
              </w:rPr>
              <w:t>Vehicle year</w:t>
            </w:r>
            <w:r w:rsidR="006B5B91" w:rsidRPr="0052757D">
              <w:rPr>
                <w:rFonts w:asciiTheme="minorHAnsi" w:hAnsiTheme="minorHAnsi" w:cs="Arial"/>
                <w:sz w:val="22"/>
                <w:szCs w:val="22"/>
              </w:rPr>
              <w:t xml:space="preserve"> </w:t>
            </w:r>
          </w:p>
        </w:tc>
        <w:tc>
          <w:tcPr>
            <w:tcW w:w="4590" w:type="dxa"/>
            <w:tcBorders>
              <w:top w:val="nil"/>
              <w:left w:val="nil"/>
              <w:bottom w:val="single" w:sz="8" w:space="0" w:color="auto"/>
              <w:right w:val="single" w:sz="8" w:space="0" w:color="auto"/>
            </w:tcBorders>
            <w:vAlign w:val="center"/>
            <w:hideMark/>
          </w:tcPr>
          <w:p w:rsidR="00FF47FE" w:rsidRPr="0052757D" w:rsidRDefault="00D57779" w:rsidP="00F72766">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FF47FE"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FF47FE" w:rsidRPr="0052757D" w:rsidTr="00F9728C">
        <w:trPr>
          <w:trHeight w:val="430"/>
        </w:trPr>
        <w:tc>
          <w:tcPr>
            <w:tcW w:w="5820" w:type="dxa"/>
            <w:tcBorders>
              <w:top w:val="nil"/>
              <w:left w:val="single" w:sz="8" w:space="0" w:color="auto"/>
              <w:bottom w:val="single" w:sz="8" w:space="0" w:color="auto"/>
              <w:right w:val="single" w:sz="8" w:space="0" w:color="auto"/>
            </w:tcBorders>
            <w:vAlign w:val="center"/>
            <w:hideMark/>
          </w:tcPr>
          <w:p w:rsidR="00FF47FE" w:rsidRPr="0052757D" w:rsidRDefault="00FF47FE" w:rsidP="00F72766">
            <w:pPr>
              <w:ind w:left="-108" w:firstLine="120"/>
              <w:rPr>
                <w:rFonts w:asciiTheme="minorHAnsi" w:eastAsia="MS PGothic" w:hAnsiTheme="minorHAnsi" w:cs="Arial"/>
                <w:sz w:val="22"/>
                <w:szCs w:val="22"/>
              </w:rPr>
            </w:pPr>
            <w:r w:rsidRPr="0052757D">
              <w:rPr>
                <w:rFonts w:asciiTheme="minorHAnsi" w:hAnsiTheme="minorHAnsi" w:cs="Arial"/>
                <w:sz w:val="22"/>
                <w:szCs w:val="22"/>
              </w:rPr>
              <w:t>Engine model</w:t>
            </w:r>
          </w:p>
        </w:tc>
        <w:tc>
          <w:tcPr>
            <w:tcW w:w="4590" w:type="dxa"/>
            <w:tcBorders>
              <w:top w:val="nil"/>
              <w:left w:val="nil"/>
              <w:bottom w:val="single" w:sz="8" w:space="0" w:color="auto"/>
              <w:right w:val="single" w:sz="8" w:space="0" w:color="auto"/>
            </w:tcBorders>
            <w:vAlign w:val="center"/>
            <w:hideMark/>
          </w:tcPr>
          <w:p w:rsidR="00FF47FE" w:rsidRPr="0052757D" w:rsidRDefault="00D57779" w:rsidP="00F72766">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FF47FE"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FF47FE" w:rsidRPr="0052757D" w:rsidTr="00F9728C">
        <w:trPr>
          <w:trHeight w:val="439"/>
        </w:trPr>
        <w:tc>
          <w:tcPr>
            <w:tcW w:w="5820" w:type="dxa"/>
            <w:tcBorders>
              <w:top w:val="nil"/>
              <w:left w:val="single" w:sz="8" w:space="0" w:color="auto"/>
              <w:bottom w:val="single" w:sz="4" w:space="0" w:color="auto"/>
              <w:right w:val="single" w:sz="8" w:space="0" w:color="auto"/>
            </w:tcBorders>
            <w:vAlign w:val="center"/>
            <w:hideMark/>
          </w:tcPr>
          <w:p w:rsidR="00FF47FE" w:rsidRPr="0052757D" w:rsidRDefault="00FF47FE" w:rsidP="00521A1E">
            <w:pPr>
              <w:ind w:left="-108" w:firstLine="120"/>
              <w:rPr>
                <w:rFonts w:asciiTheme="minorHAnsi" w:eastAsia="MS PGothic" w:hAnsiTheme="minorHAnsi" w:cs="Arial"/>
                <w:sz w:val="22"/>
                <w:szCs w:val="22"/>
              </w:rPr>
            </w:pPr>
            <w:r w:rsidRPr="0052757D">
              <w:rPr>
                <w:rFonts w:asciiTheme="minorHAnsi" w:hAnsiTheme="minorHAnsi" w:cs="Arial"/>
                <w:sz w:val="22"/>
                <w:szCs w:val="22"/>
              </w:rPr>
              <w:t xml:space="preserve">Engine model year </w:t>
            </w:r>
            <w:r w:rsidR="004575BB">
              <w:rPr>
                <w:rFonts w:asciiTheme="minorHAnsi" w:hAnsiTheme="minorHAnsi" w:cs="Arial"/>
                <w:sz w:val="22"/>
                <w:szCs w:val="22"/>
              </w:rPr>
              <w:t xml:space="preserve"> (199</w:t>
            </w:r>
            <w:r w:rsidR="00521A1E">
              <w:rPr>
                <w:rFonts w:asciiTheme="minorHAnsi" w:hAnsiTheme="minorHAnsi" w:cs="Arial"/>
                <w:sz w:val="22"/>
                <w:szCs w:val="22"/>
              </w:rPr>
              <w:t>5</w:t>
            </w:r>
            <w:r w:rsidR="004575BB">
              <w:rPr>
                <w:rFonts w:asciiTheme="minorHAnsi" w:hAnsiTheme="minorHAnsi" w:cs="Arial"/>
                <w:sz w:val="22"/>
                <w:szCs w:val="22"/>
              </w:rPr>
              <w:t xml:space="preserve"> to 2006 eligible)</w:t>
            </w:r>
          </w:p>
        </w:tc>
        <w:tc>
          <w:tcPr>
            <w:tcW w:w="4590" w:type="dxa"/>
            <w:tcBorders>
              <w:top w:val="nil"/>
              <w:left w:val="nil"/>
              <w:bottom w:val="single" w:sz="4" w:space="0" w:color="auto"/>
              <w:right w:val="single" w:sz="8" w:space="0" w:color="auto"/>
            </w:tcBorders>
            <w:vAlign w:val="center"/>
            <w:hideMark/>
          </w:tcPr>
          <w:p w:rsidR="00FF47FE" w:rsidRPr="0052757D" w:rsidRDefault="00D57779" w:rsidP="00F72766">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FF47FE"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FF47FE" w:rsidRPr="0052757D" w:rsidTr="00F9728C">
        <w:trPr>
          <w:trHeight w:val="440"/>
        </w:trPr>
        <w:tc>
          <w:tcPr>
            <w:tcW w:w="5820" w:type="dxa"/>
            <w:tcBorders>
              <w:top w:val="single" w:sz="4" w:space="0" w:color="auto"/>
              <w:left w:val="single" w:sz="8" w:space="0" w:color="auto"/>
              <w:bottom w:val="single" w:sz="4" w:space="0" w:color="auto"/>
              <w:right w:val="single" w:sz="8" w:space="0" w:color="auto"/>
            </w:tcBorders>
            <w:vAlign w:val="center"/>
            <w:hideMark/>
          </w:tcPr>
          <w:p w:rsidR="00FF47FE" w:rsidRPr="0052757D" w:rsidRDefault="00FF47FE" w:rsidP="00F72766">
            <w:pPr>
              <w:ind w:left="-108" w:firstLine="120"/>
              <w:rPr>
                <w:rFonts w:asciiTheme="minorHAnsi" w:eastAsia="MS PGothic" w:hAnsiTheme="minorHAnsi" w:cs="Arial"/>
                <w:sz w:val="22"/>
                <w:szCs w:val="22"/>
              </w:rPr>
            </w:pPr>
            <w:r w:rsidRPr="0052757D">
              <w:rPr>
                <w:rFonts w:asciiTheme="minorHAnsi" w:hAnsiTheme="minorHAnsi" w:cs="Arial"/>
                <w:sz w:val="22"/>
                <w:szCs w:val="22"/>
              </w:rPr>
              <w:t>Engine manufacturer</w:t>
            </w:r>
          </w:p>
        </w:tc>
        <w:tc>
          <w:tcPr>
            <w:tcW w:w="4590" w:type="dxa"/>
            <w:tcBorders>
              <w:top w:val="single" w:sz="4" w:space="0" w:color="auto"/>
              <w:left w:val="nil"/>
              <w:bottom w:val="single" w:sz="4" w:space="0" w:color="auto"/>
              <w:right w:val="single" w:sz="8" w:space="0" w:color="auto"/>
            </w:tcBorders>
            <w:vAlign w:val="center"/>
            <w:hideMark/>
          </w:tcPr>
          <w:p w:rsidR="00FF47FE" w:rsidRPr="0052757D" w:rsidRDefault="00D57779" w:rsidP="00F72766">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FF47FE"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8939C2" w:rsidRPr="0052757D" w:rsidTr="00F9728C">
        <w:trPr>
          <w:trHeight w:val="449"/>
        </w:trPr>
        <w:tc>
          <w:tcPr>
            <w:tcW w:w="5820" w:type="dxa"/>
            <w:tcBorders>
              <w:top w:val="single" w:sz="4" w:space="0" w:color="auto"/>
              <w:left w:val="single" w:sz="8" w:space="0" w:color="auto"/>
              <w:bottom w:val="single" w:sz="8" w:space="0" w:color="auto"/>
              <w:right w:val="single" w:sz="8" w:space="0" w:color="auto"/>
            </w:tcBorders>
            <w:vAlign w:val="center"/>
          </w:tcPr>
          <w:p w:rsidR="008939C2" w:rsidRPr="0052757D" w:rsidRDefault="008939C2" w:rsidP="00F72766">
            <w:pPr>
              <w:ind w:left="-108" w:firstLine="120"/>
              <w:rPr>
                <w:rFonts w:asciiTheme="minorHAnsi" w:eastAsia="MS PGothic" w:hAnsiTheme="minorHAnsi" w:cs="Arial"/>
                <w:sz w:val="22"/>
                <w:szCs w:val="22"/>
              </w:rPr>
            </w:pPr>
            <w:r>
              <w:rPr>
                <w:rFonts w:asciiTheme="minorHAnsi" w:eastAsia="MS PGothic" w:hAnsiTheme="minorHAnsi" w:cs="Arial"/>
                <w:sz w:val="22"/>
                <w:szCs w:val="22"/>
              </w:rPr>
              <w:t>Engine EPA Family Name (see FAQ for more information)</w:t>
            </w:r>
          </w:p>
        </w:tc>
        <w:tc>
          <w:tcPr>
            <w:tcW w:w="4590" w:type="dxa"/>
            <w:tcBorders>
              <w:top w:val="single" w:sz="4" w:space="0" w:color="auto"/>
              <w:left w:val="nil"/>
              <w:bottom w:val="single" w:sz="8" w:space="0" w:color="auto"/>
              <w:right w:val="single" w:sz="8" w:space="0" w:color="auto"/>
            </w:tcBorders>
            <w:vAlign w:val="center"/>
          </w:tcPr>
          <w:p w:rsidR="008939C2" w:rsidRPr="0052757D" w:rsidRDefault="008939C2" w:rsidP="00F72766">
            <w:pPr>
              <w:ind w:left="252"/>
              <w:rPr>
                <w:rFonts w:asciiTheme="minorHAnsi" w:hAnsiTheme="minorHAnsi"/>
                <w:b/>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Pr="0052757D">
              <w:rPr>
                <w:rFonts w:asciiTheme="minorHAnsi" w:hAnsiTheme="minorHAnsi" w:cs="MS Mincho"/>
                <w:b/>
                <w:sz w:val="22"/>
                <w:szCs w:val="22"/>
              </w:rPr>
              <w:t> </w:t>
            </w:r>
            <w:r w:rsidRPr="0052757D">
              <w:rPr>
                <w:rFonts w:asciiTheme="minorHAnsi" w:hAnsiTheme="minorHAnsi" w:cs="MS Mincho"/>
                <w:b/>
                <w:sz w:val="22"/>
                <w:szCs w:val="22"/>
              </w:rPr>
              <w:t> </w:t>
            </w:r>
            <w:r w:rsidRPr="0052757D">
              <w:rPr>
                <w:rFonts w:asciiTheme="minorHAnsi" w:hAnsiTheme="minorHAnsi" w:cs="MS Mincho"/>
                <w:b/>
                <w:sz w:val="22"/>
                <w:szCs w:val="22"/>
              </w:rPr>
              <w:t> </w:t>
            </w:r>
            <w:r w:rsidRPr="0052757D">
              <w:rPr>
                <w:rFonts w:asciiTheme="minorHAnsi" w:hAnsiTheme="minorHAnsi" w:cs="MS Mincho"/>
                <w:b/>
                <w:sz w:val="22"/>
                <w:szCs w:val="22"/>
              </w:rPr>
              <w:t> </w:t>
            </w:r>
            <w:r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FF47FE" w:rsidRPr="0052757D" w:rsidTr="00F9728C">
        <w:trPr>
          <w:trHeight w:val="449"/>
        </w:trPr>
        <w:tc>
          <w:tcPr>
            <w:tcW w:w="5820" w:type="dxa"/>
            <w:tcBorders>
              <w:top w:val="single" w:sz="4" w:space="0" w:color="auto"/>
              <w:left w:val="single" w:sz="8" w:space="0" w:color="auto"/>
              <w:bottom w:val="single" w:sz="8" w:space="0" w:color="auto"/>
              <w:right w:val="single" w:sz="8" w:space="0" w:color="auto"/>
            </w:tcBorders>
            <w:vAlign w:val="center"/>
            <w:hideMark/>
          </w:tcPr>
          <w:p w:rsidR="00FF47FE" w:rsidRPr="0052757D" w:rsidRDefault="00FF47FE" w:rsidP="00F72766">
            <w:pPr>
              <w:ind w:left="-108" w:firstLine="120"/>
              <w:rPr>
                <w:rFonts w:asciiTheme="minorHAnsi" w:eastAsia="MS PGothic" w:hAnsiTheme="minorHAnsi" w:cs="Arial"/>
                <w:sz w:val="22"/>
                <w:szCs w:val="22"/>
              </w:rPr>
            </w:pPr>
            <w:r w:rsidRPr="0052757D">
              <w:rPr>
                <w:rFonts w:asciiTheme="minorHAnsi" w:eastAsia="MS PGothic" w:hAnsiTheme="minorHAnsi" w:cs="Arial"/>
                <w:sz w:val="22"/>
                <w:szCs w:val="22"/>
              </w:rPr>
              <w:t>Engine horsepower</w:t>
            </w:r>
          </w:p>
        </w:tc>
        <w:tc>
          <w:tcPr>
            <w:tcW w:w="4590" w:type="dxa"/>
            <w:tcBorders>
              <w:top w:val="single" w:sz="4" w:space="0" w:color="auto"/>
              <w:left w:val="nil"/>
              <w:bottom w:val="single" w:sz="8" w:space="0" w:color="auto"/>
              <w:right w:val="single" w:sz="8" w:space="0" w:color="auto"/>
            </w:tcBorders>
            <w:vAlign w:val="center"/>
            <w:hideMark/>
          </w:tcPr>
          <w:p w:rsidR="00FF47FE" w:rsidRPr="0052757D" w:rsidRDefault="00D57779" w:rsidP="00F72766">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FF47FE"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FF47FE" w:rsidRPr="0052757D" w:rsidTr="00F9728C">
        <w:trPr>
          <w:trHeight w:val="430"/>
        </w:trPr>
        <w:tc>
          <w:tcPr>
            <w:tcW w:w="5820" w:type="dxa"/>
            <w:tcBorders>
              <w:top w:val="single" w:sz="4" w:space="0" w:color="auto"/>
              <w:left w:val="single" w:sz="8" w:space="0" w:color="auto"/>
              <w:bottom w:val="single" w:sz="4" w:space="0" w:color="auto"/>
              <w:right w:val="single" w:sz="8" w:space="0" w:color="auto"/>
            </w:tcBorders>
            <w:vAlign w:val="center"/>
            <w:hideMark/>
          </w:tcPr>
          <w:p w:rsidR="00FF47FE" w:rsidRPr="0052757D" w:rsidRDefault="00FF47FE" w:rsidP="00FF47FE">
            <w:pPr>
              <w:ind w:left="12"/>
              <w:rPr>
                <w:rFonts w:asciiTheme="minorHAnsi" w:eastAsia="MS PGothic" w:hAnsiTheme="minorHAnsi" w:cs="Arial"/>
                <w:sz w:val="22"/>
                <w:szCs w:val="22"/>
              </w:rPr>
            </w:pPr>
            <w:r w:rsidRPr="0052757D">
              <w:rPr>
                <w:rFonts w:asciiTheme="minorHAnsi" w:hAnsiTheme="minorHAnsi" w:cs="Arial"/>
                <w:sz w:val="22"/>
                <w:szCs w:val="22"/>
              </w:rPr>
              <w:t>Gross Vehicle Weight Rating</w:t>
            </w:r>
          </w:p>
        </w:tc>
        <w:tc>
          <w:tcPr>
            <w:tcW w:w="4590" w:type="dxa"/>
            <w:tcBorders>
              <w:top w:val="single" w:sz="4" w:space="0" w:color="auto"/>
              <w:left w:val="nil"/>
              <w:bottom w:val="single" w:sz="4" w:space="0" w:color="auto"/>
              <w:right w:val="single" w:sz="8" w:space="0" w:color="auto"/>
            </w:tcBorders>
            <w:vAlign w:val="center"/>
            <w:hideMark/>
          </w:tcPr>
          <w:p w:rsidR="00FF47FE" w:rsidRPr="0052757D" w:rsidRDefault="00D57779" w:rsidP="00F72766">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FF47FE"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FF47FE" w:rsidRPr="0052757D" w:rsidTr="00F9728C">
        <w:trPr>
          <w:trHeight w:val="449"/>
        </w:trPr>
        <w:tc>
          <w:tcPr>
            <w:tcW w:w="5820" w:type="dxa"/>
            <w:tcBorders>
              <w:top w:val="single" w:sz="4" w:space="0" w:color="auto"/>
              <w:left w:val="single" w:sz="8" w:space="0" w:color="auto"/>
              <w:bottom w:val="single" w:sz="4" w:space="0" w:color="auto"/>
              <w:right w:val="single" w:sz="8" w:space="0" w:color="auto"/>
            </w:tcBorders>
            <w:vAlign w:val="center"/>
            <w:hideMark/>
          </w:tcPr>
          <w:p w:rsidR="00FF47FE" w:rsidRPr="0052757D" w:rsidRDefault="00FF47FE" w:rsidP="00FF47FE">
            <w:pPr>
              <w:ind w:left="12"/>
              <w:rPr>
                <w:rFonts w:asciiTheme="minorHAnsi" w:eastAsia="MS PGothic" w:hAnsiTheme="minorHAnsi" w:cs="Arial"/>
                <w:sz w:val="22"/>
                <w:szCs w:val="22"/>
              </w:rPr>
            </w:pPr>
            <w:r w:rsidRPr="0052757D">
              <w:rPr>
                <w:rFonts w:asciiTheme="minorHAnsi" w:hAnsiTheme="minorHAnsi" w:cs="Arial"/>
                <w:sz w:val="22"/>
                <w:szCs w:val="22"/>
              </w:rPr>
              <w:t xml:space="preserve">Fuel Type </w:t>
            </w:r>
          </w:p>
        </w:tc>
        <w:tc>
          <w:tcPr>
            <w:tcW w:w="4590" w:type="dxa"/>
            <w:tcBorders>
              <w:top w:val="single" w:sz="4" w:space="0" w:color="auto"/>
              <w:left w:val="nil"/>
              <w:bottom w:val="single" w:sz="4" w:space="0" w:color="auto"/>
              <w:right w:val="single" w:sz="8" w:space="0" w:color="auto"/>
            </w:tcBorders>
            <w:vAlign w:val="center"/>
            <w:hideMark/>
          </w:tcPr>
          <w:p w:rsidR="00FF47FE" w:rsidRPr="0052757D" w:rsidRDefault="00D57779" w:rsidP="00F72766">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FF47FE"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DA068E" w:rsidRPr="0052757D" w:rsidTr="00F9728C">
        <w:trPr>
          <w:trHeight w:val="440"/>
        </w:trPr>
        <w:tc>
          <w:tcPr>
            <w:tcW w:w="5820" w:type="dxa"/>
            <w:tcBorders>
              <w:top w:val="single" w:sz="4" w:space="0" w:color="auto"/>
              <w:left w:val="single" w:sz="4" w:space="0" w:color="auto"/>
              <w:bottom w:val="single" w:sz="4" w:space="0" w:color="auto"/>
              <w:right w:val="single" w:sz="4" w:space="0" w:color="auto"/>
            </w:tcBorders>
            <w:vAlign w:val="center"/>
          </w:tcPr>
          <w:p w:rsidR="00DA068E" w:rsidRPr="0052757D" w:rsidRDefault="00DA068E" w:rsidP="00DA068E">
            <w:pPr>
              <w:ind w:left="-108" w:firstLine="120"/>
              <w:rPr>
                <w:rFonts w:asciiTheme="minorHAnsi" w:eastAsia="MS PGothic" w:hAnsiTheme="minorHAnsi" w:cs="Arial"/>
                <w:sz w:val="22"/>
                <w:szCs w:val="22"/>
              </w:rPr>
            </w:pPr>
            <w:r w:rsidRPr="0052757D">
              <w:rPr>
                <w:rFonts w:asciiTheme="minorHAnsi" w:eastAsia="MS PGothic" w:hAnsiTheme="minorHAnsi" w:cs="Arial"/>
                <w:sz w:val="22"/>
                <w:szCs w:val="22"/>
              </w:rPr>
              <w:t>Annual Fuel Consumption</w:t>
            </w:r>
          </w:p>
        </w:tc>
        <w:tc>
          <w:tcPr>
            <w:tcW w:w="4590" w:type="dxa"/>
            <w:tcBorders>
              <w:top w:val="single" w:sz="4" w:space="0" w:color="auto"/>
              <w:left w:val="single" w:sz="4" w:space="0" w:color="auto"/>
              <w:bottom w:val="single" w:sz="4" w:space="0" w:color="auto"/>
              <w:right w:val="single" w:sz="4" w:space="0" w:color="auto"/>
            </w:tcBorders>
            <w:vAlign w:val="center"/>
          </w:tcPr>
          <w:p w:rsidR="00DA068E" w:rsidRPr="0052757D" w:rsidRDefault="00DA068E" w:rsidP="0038576F">
            <w:pPr>
              <w:ind w:left="252"/>
              <w:rPr>
                <w:rFonts w:asciiTheme="minorHAnsi" w:hAnsiTheme="minorHAnsi"/>
                <w:b/>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Pr="0052757D">
              <w:rPr>
                <w:rFonts w:asciiTheme="minorHAnsi" w:hAnsiTheme="minorHAnsi" w:cs="MS Mincho"/>
                <w:b/>
                <w:sz w:val="22"/>
                <w:szCs w:val="22"/>
              </w:rPr>
              <w:t> </w:t>
            </w:r>
            <w:r w:rsidRPr="0052757D">
              <w:rPr>
                <w:rFonts w:asciiTheme="minorHAnsi" w:hAnsiTheme="minorHAnsi" w:cs="MS Mincho"/>
                <w:b/>
                <w:sz w:val="22"/>
                <w:szCs w:val="22"/>
              </w:rPr>
              <w:t> </w:t>
            </w:r>
            <w:r w:rsidRPr="0052757D">
              <w:rPr>
                <w:rFonts w:asciiTheme="minorHAnsi" w:hAnsiTheme="minorHAnsi" w:cs="MS Mincho"/>
                <w:b/>
                <w:sz w:val="22"/>
                <w:szCs w:val="22"/>
              </w:rPr>
              <w:t> </w:t>
            </w:r>
            <w:r w:rsidRPr="0052757D">
              <w:rPr>
                <w:rFonts w:asciiTheme="minorHAnsi" w:hAnsiTheme="minorHAnsi" w:cs="MS Mincho"/>
                <w:b/>
                <w:sz w:val="22"/>
                <w:szCs w:val="22"/>
              </w:rPr>
              <w:t> </w:t>
            </w:r>
            <w:r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E367A3" w:rsidRPr="0052757D" w:rsidTr="00F9728C">
        <w:trPr>
          <w:trHeight w:val="449"/>
        </w:trPr>
        <w:tc>
          <w:tcPr>
            <w:tcW w:w="5820" w:type="dxa"/>
            <w:tcBorders>
              <w:top w:val="single" w:sz="4" w:space="0" w:color="auto"/>
              <w:left w:val="single" w:sz="4" w:space="0" w:color="auto"/>
              <w:bottom w:val="single" w:sz="4" w:space="0" w:color="auto"/>
              <w:right w:val="single" w:sz="4" w:space="0" w:color="auto"/>
            </w:tcBorders>
            <w:vAlign w:val="center"/>
            <w:hideMark/>
          </w:tcPr>
          <w:p w:rsidR="00E367A3" w:rsidRPr="0052757D" w:rsidRDefault="00BA794C" w:rsidP="00BA794C">
            <w:pPr>
              <w:ind w:left="-108" w:firstLine="120"/>
              <w:rPr>
                <w:rFonts w:asciiTheme="minorHAnsi" w:eastAsia="MS PGothic" w:hAnsiTheme="minorHAnsi" w:cs="Arial"/>
                <w:sz w:val="22"/>
                <w:szCs w:val="22"/>
              </w:rPr>
            </w:pPr>
            <w:r w:rsidRPr="0052757D">
              <w:rPr>
                <w:rFonts w:asciiTheme="minorHAnsi" w:eastAsia="MS PGothic" w:hAnsiTheme="minorHAnsi" w:cs="Arial"/>
                <w:sz w:val="22"/>
                <w:szCs w:val="22"/>
              </w:rPr>
              <w:t xml:space="preserve">Annual </w:t>
            </w:r>
            <w:r w:rsidR="00E367A3" w:rsidRPr="0052757D">
              <w:rPr>
                <w:rFonts w:asciiTheme="minorHAnsi" w:eastAsia="MS PGothic" w:hAnsiTheme="minorHAnsi" w:cs="Arial"/>
                <w:sz w:val="22"/>
                <w:szCs w:val="22"/>
              </w:rPr>
              <w:t>Hours</w:t>
            </w:r>
            <w:r>
              <w:rPr>
                <w:rFonts w:asciiTheme="minorHAnsi" w:eastAsia="MS PGothic" w:hAnsiTheme="minorHAnsi" w:cs="Arial"/>
                <w:sz w:val="22"/>
                <w:szCs w:val="22"/>
              </w:rPr>
              <w:t xml:space="preserve"> </w:t>
            </w:r>
            <w:r w:rsidRPr="0052757D">
              <w:rPr>
                <w:rFonts w:asciiTheme="minorHAnsi" w:eastAsia="MS PGothic" w:hAnsiTheme="minorHAnsi" w:cs="Arial"/>
                <w:sz w:val="22"/>
                <w:szCs w:val="22"/>
              </w:rPr>
              <w:t>Idling</w:t>
            </w:r>
          </w:p>
        </w:tc>
        <w:tc>
          <w:tcPr>
            <w:tcW w:w="4590" w:type="dxa"/>
            <w:tcBorders>
              <w:top w:val="single" w:sz="4" w:space="0" w:color="auto"/>
              <w:left w:val="single" w:sz="4" w:space="0" w:color="auto"/>
              <w:bottom w:val="single" w:sz="4" w:space="0" w:color="auto"/>
              <w:right w:val="single" w:sz="4" w:space="0" w:color="auto"/>
            </w:tcBorders>
            <w:vAlign w:val="center"/>
            <w:hideMark/>
          </w:tcPr>
          <w:p w:rsidR="00E367A3" w:rsidRPr="0052757D" w:rsidRDefault="00D57779" w:rsidP="0038576F">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E367A3"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E367A3" w:rsidRPr="0052757D">
              <w:rPr>
                <w:rFonts w:asciiTheme="minorHAnsi" w:hAnsiTheme="minorHAnsi" w:cs="MS Mincho"/>
                <w:b/>
                <w:sz w:val="22"/>
                <w:szCs w:val="22"/>
              </w:rPr>
              <w:t> </w:t>
            </w:r>
            <w:r w:rsidR="00E367A3" w:rsidRPr="0052757D">
              <w:rPr>
                <w:rFonts w:asciiTheme="minorHAnsi" w:hAnsiTheme="minorHAnsi" w:cs="MS Mincho"/>
                <w:b/>
                <w:sz w:val="22"/>
                <w:szCs w:val="22"/>
              </w:rPr>
              <w:t> </w:t>
            </w:r>
            <w:r w:rsidR="00E367A3" w:rsidRPr="0052757D">
              <w:rPr>
                <w:rFonts w:asciiTheme="minorHAnsi" w:hAnsiTheme="minorHAnsi" w:cs="MS Mincho"/>
                <w:b/>
                <w:sz w:val="22"/>
                <w:szCs w:val="22"/>
              </w:rPr>
              <w:t> </w:t>
            </w:r>
            <w:r w:rsidR="00E367A3" w:rsidRPr="0052757D">
              <w:rPr>
                <w:rFonts w:asciiTheme="minorHAnsi" w:hAnsiTheme="minorHAnsi" w:cs="MS Mincho"/>
                <w:b/>
                <w:sz w:val="22"/>
                <w:szCs w:val="22"/>
              </w:rPr>
              <w:t> </w:t>
            </w:r>
            <w:r w:rsidR="00E367A3" w:rsidRPr="0052757D">
              <w:rPr>
                <w:rFonts w:asciiTheme="minorHAnsi" w:hAnsiTheme="minorHAnsi" w:cs="MS Mincho"/>
                <w:b/>
                <w:sz w:val="22"/>
                <w:szCs w:val="22"/>
              </w:rPr>
              <w:t> </w:t>
            </w:r>
            <w:r w:rsidRPr="0052757D">
              <w:rPr>
                <w:rFonts w:asciiTheme="minorHAnsi" w:hAnsiTheme="minorHAnsi"/>
                <w:b/>
                <w:sz w:val="22"/>
                <w:szCs w:val="22"/>
              </w:rPr>
              <w:fldChar w:fldCharType="end"/>
            </w:r>
          </w:p>
        </w:tc>
      </w:tr>
      <w:tr w:rsidR="00FF47FE" w:rsidRPr="0052757D" w:rsidTr="00F9728C">
        <w:trPr>
          <w:trHeight w:val="440"/>
        </w:trPr>
        <w:tc>
          <w:tcPr>
            <w:tcW w:w="5820" w:type="dxa"/>
            <w:tcBorders>
              <w:top w:val="single" w:sz="4" w:space="0" w:color="auto"/>
              <w:left w:val="single" w:sz="4" w:space="0" w:color="auto"/>
              <w:bottom w:val="single" w:sz="4" w:space="0" w:color="auto"/>
              <w:right w:val="single" w:sz="4" w:space="0" w:color="auto"/>
            </w:tcBorders>
            <w:vAlign w:val="center"/>
            <w:hideMark/>
          </w:tcPr>
          <w:p w:rsidR="00FF47FE" w:rsidRPr="0052757D" w:rsidRDefault="00D87C46" w:rsidP="00FF47FE">
            <w:pPr>
              <w:ind w:left="12"/>
              <w:rPr>
                <w:rFonts w:asciiTheme="minorHAnsi" w:eastAsia="MS PGothic" w:hAnsiTheme="minorHAnsi" w:cs="Arial"/>
                <w:sz w:val="22"/>
                <w:szCs w:val="22"/>
              </w:rPr>
            </w:pPr>
            <w:r w:rsidRPr="0052757D">
              <w:rPr>
                <w:rFonts w:asciiTheme="minorHAnsi" w:hAnsiTheme="minorHAnsi" w:cs="Arial"/>
                <w:sz w:val="22"/>
                <w:szCs w:val="22"/>
              </w:rPr>
              <w:t>A</w:t>
            </w:r>
            <w:r w:rsidR="00FF47FE" w:rsidRPr="0052757D">
              <w:rPr>
                <w:rFonts w:asciiTheme="minorHAnsi" w:hAnsiTheme="minorHAnsi" w:cs="Arial"/>
                <w:sz w:val="22"/>
                <w:szCs w:val="22"/>
              </w:rPr>
              <w:t xml:space="preserve">nnual number of miles traveled </w:t>
            </w:r>
          </w:p>
        </w:tc>
        <w:tc>
          <w:tcPr>
            <w:tcW w:w="4590" w:type="dxa"/>
            <w:tcBorders>
              <w:top w:val="single" w:sz="4" w:space="0" w:color="auto"/>
              <w:left w:val="single" w:sz="4" w:space="0" w:color="auto"/>
              <w:bottom w:val="single" w:sz="4" w:space="0" w:color="auto"/>
              <w:right w:val="single" w:sz="4" w:space="0" w:color="auto"/>
            </w:tcBorders>
            <w:vAlign w:val="center"/>
            <w:hideMark/>
          </w:tcPr>
          <w:p w:rsidR="00FF47FE" w:rsidRPr="0052757D" w:rsidRDefault="00D57779" w:rsidP="00F72766">
            <w:pPr>
              <w:ind w:left="252"/>
              <w:rPr>
                <w:rFonts w:asciiTheme="minorHAnsi" w:eastAsia="MS PGothic" w:hAnsiTheme="minorHAnsi" w:cs="Arial"/>
                <w:sz w:val="22"/>
                <w:szCs w:val="22"/>
              </w:rPr>
            </w:pPr>
            <w:r w:rsidRPr="0052757D">
              <w:rPr>
                <w:rFonts w:asciiTheme="minorHAnsi" w:hAnsiTheme="minorHAnsi"/>
                <w:b/>
                <w:sz w:val="22"/>
                <w:szCs w:val="22"/>
              </w:rPr>
              <w:fldChar w:fldCharType="begin">
                <w:ffData>
                  <w:name w:val="FacName"/>
                  <w:enabled/>
                  <w:calcOnExit w:val="0"/>
                  <w:statusText w:type="text" w:val="Enter the name of the facility that is located at the physical location. "/>
                  <w:textInput/>
                </w:ffData>
              </w:fldChar>
            </w:r>
            <w:r w:rsidR="00FF47FE" w:rsidRPr="0052757D">
              <w:rPr>
                <w:rFonts w:asciiTheme="minorHAnsi" w:hAnsiTheme="minorHAnsi"/>
                <w:b/>
                <w:sz w:val="22"/>
                <w:szCs w:val="22"/>
              </w:rPr>
              <w:instrText xml:space="preserve"> FORMTEXT </w:instrText>
            </w:r>
            <w:r w:rsidRPr="0052757D">
              <w:rPr>
                <w:rFonts w:asciiTheme="minorHAnsi" w:hAnsiTheme="minorHAnsi"/>
                <w:b/>
                <w:sz w:val="22"/>
                <w:szCs w:val="22"/>
              </w:rPr>
            </w:r>
            <w:r w:rsidRPr="0052757D">
              <w:rPr>
                <w:rFonts w:asciiTheme="minorHAnsi" w:hAnsiTheme="minorHAnsi"/>
                <w:b/>
                <w:sz w:val="22"/>
                <w:szCs w:val="22"/>
              </w:rPr>
              <w:fldChar w:fldCharType="separate"/>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00FF47FE" w:rsidRPr="0052757D">
              <w:rPr>
                <w:rFonts w:asciiTheme="minorHAnsi" w:hAnsiTheme="minorHAnsi" w:cs="MS Mincho"/>
                <w:b/>
                <w:sz w:val="22"/>
                <w:szCs w:val="22"/>
              </w:rPr>
              <w:t> </w:t>
            </w:r>
            <w:r w:rsidRPr="0052757D">
              <w:rPr>
                <w:rFonts w:asciiTheme="minorHAnsi" w:hAnsiTheme="minorHAnsi"/>
                <w:b/>
                <w:sz w:val="22"/>
                <w:szCs w:val="22"/>
              </w:rPr>
              <w:fldChar w:fldCharType="end"/>
            </w:r>
          </w:p>
        </w:tc>
      </w:tr>
    </w:tbl>
    <w:p w:rsidR="005E4548" w:rsidRPr="0052757D" w:rsidRDefault="005E4548">
      <w:pPr>
        <w:rPr>
          <w:sz w:val="22"/>
          <w:szCs w:val="22"/>
        </w:rPr>
      </w:pPr>
    </w:p>
    <w:p w:rsidR="005E4548" w:rsidRPr="0052757D" w:rsidRDefault="005E4548">
      <w:pPr>
        <w:rPr>
          <w:sz w:val="22"/>
          <w:szCs w:val="22"/>
        </w:rPr>
      </w:pPr>
    </w:p>
    <w:p w:rsidR="005E4548" w:rsidRDefault="005E4548">
      <w:pPr>
        <w:rPr>
          <w:sz w:val="22"/>
          <w:szCs w:val="22"/>
        </w:rPr>
      </w:pPr>
    </w:p>
    <w:p w:rsidR="001B7182" w:rsidRDefault="001B7182">
      <w:pPr>
        <w:rPr>
          <w:sz w:val="22"/>
          <w:szCs w:val="22"/>
        </w:rPr>
      </w:pPr>
    </w:p>
    <w:tbl>
      <w:tblPr>
        <w:tblW w:w="10410" w:type="dxa"/>
        <w:tblInd w:w="-492" w:type="dxa"/>
        <w:tblLayout w:type="fixed"/>
        <w:tblLook w:val="04A0" w:firstRow="1" w:lastRow="0" w:firstColumn="1" w:lastColumn="0" w:noHBand="0" w:noVBand="1"/>
      </w:tblPr>
      <w:tblGrid>
        <w:gridCol w:w="10410"/>
      </w:tblGrid>
      <w:tr w:rsidR="00DA068E" w:rsidRPr="0052757D" w:rsidTr="00F9728C">
        <w:trPr>
          <w:trHeight w:val="368"/>
        </w:trPr>
        <w:tc>
          <w:tcPr>
            <w:tcW w:w="10410"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hideMark/>
          </w:tcPr>
          <w:p w:rsidR="00DA068E" w:rsidRPr="0052757D" w:rsidRDefault="00DA068E" w:rsidP="00E54DAB">
            <w:pPr>
              <w:rPr>
                <w:rFonts w:asciiTheme="minorHAnsi" w:eastAsia="MS PGothic" w:hAnsiTheme="minorHAnsi" w:cs="Arial"/>
                <w:sz w:val="22"/>
                <w:szCs w:val="22"/>
              </w:rPr>
            </w:pPr>
            <w:r w:rsidRPr="0052757D">
              <w:rPr>
                <w:rFonts w:asciiTheme="minorHAnsi" w:hAnsiTheme="minorHAnsi" w:cs="Arial"/>
                <w:b/>
                <w:sz w:val="22"/>
                <w:szCs w:val="22"/>
              </w:rPr>
              <w:t xml:space="preserve">Section 3 – </w:t>
            </w:r>
            <w:r w:rsidR="00E54DAB" w:rsidRPr="0052757D">
              <w:rPr>
                <w:rFonts w:asciiTheme="minorHAnsi" w:hAnsiTheme="minorHAnsi" w:cs="Arial"/>
                <w:b/>
                <w:sz w:val="22"/>
                <w:szCs w:val="22"/>
              </w:rPr>
              <w:t>Early Replaceme</w:t>
            </w:r>
            <w:r w:rsidR="008F1A6F" w:rsidRPr="0052757D">
              <w:rPr>
                <w:rFonts w:asciiTheme="minorHAnsi" w:hAnsiTheme="minorHAnsi" w:cs="Arial"/>
                <w:b/>
                <w:sz w:val="22"/>
                <w:szCs w:val="22"/>
              </w:rPr>
              <w:t>nt Statement</w:t>
            </w:r>
          </w:p>
        </w:tc>
      </w:tr>
      <w:tr w:rsidR="002D5604" w:rsidRPr="0052757D" w:rsidTr="00F9728C">
        <w:trPr>
          <w:trHeight w:val="1070"/>
        </w:trPr>
        <w:tc>
          <w:tcPr>
            <w:tcW w:w="10410" w:type="dxa"/>
            <w:tcBorders>
              <w:top w:val="single" w:sz="4" w:space="0" w:color="auto"/>
              <w:left w:val="single" w:sz="8" w:space="0" w:color="auto"/>
              <w:bottom w:val="single" w:sz="8" w:space="0" w:color="auto"/>
              <w:right w:val="single" w:sz="8" w:space="0" w:color="auto"/>
            </w:tcBorders>
          </w:tcPr>
          <w:p w:rsidR="002E2D92" w:rsidRDefault="002E2D92" w:rsidP="002D5604">
            <w:pPr>
              <w:rPr>
                <w:rFonts w:asciiTheme="minorHAnsi" w:hAnsiTheme="minorHAnsi" w:cs="Arial"/>
                <w:sz w:val="22"/>
                <w:szCs w:val="22"/>
              </w:rPr>
            </w:pPr>
            <w:r>
              <w:rPr>
                <w:rFonts w:asciiTheme="minorHAnsi" w:hAnsiTheme="minorHAnsi" w:cs="Arial"/>
                <w:sz w:val="22"/>
                <w:szCs w:val="22"/>
              </w:rPr>
              <w:t>The purpose of the Clean Diesel Program is to reduce emissions by</w:t>
            </w:r>
            <w:r w:rsidR="002151B8">
              <w:rPr>
                <w:rFonts w:asciiTheme="minorHAnsi" w:hAnsiTheme="minorHAnsi" w:cs="Arial"/>
                <w:sz w:val="22"/>
                <w:szCs w:val="22"/>
              </w:rPr>
              <w:t xml:space="preserve"> the early replacement of polluting</w:t>
            </w:r>
            <w:r>
              <w:rPr>
                <w:rFonts w:asciiTheme="minorHAnsi" w:hAnsiTheme="minorHAnsi" w:cs="Arial"/>
                <w:sz w:val="22"/>
                <w:szCs w:val="22"/>
              </w:rPr>
              <w:t xml:space="preserve"> vehicles.</w:t>
            </w:r>
          </w:p>
          <w:p w:rsidR="002D5604" w:rsidRPr="00863E45" w:rsidRDefault="002E2D92" w:rsidP="002D5604">
            <w:pPr>
              <w:rPr>
                <w:rFonts w:asciiTheme="minorHAnsi" w:hAnsiTheme="minorHAnsi" w:cs="Arial"/>
                <w:sz w:val="22"/>
                <w:szCs w:val="22"/>
              </w:rPr>
            </w:pPr>
            <w:r>
              <w:rPr>
                <w:rFonts w:asciiTheme="minorHAnsi" w:hAnsiTheme="minorHAnsi" w:cs="Arial"/>
                <w:sz w:val="22"/>
                <w:szCs w:val="22"/>
              </w:rPr>
              <w:t>To meet EPA requirements, please provide a statement below certifying that the specified bus is not scheduled to be replaced before September 2020. If your district has a written bus replacement schedule or policy, attach a copy of it with your application.</w:t>
            </w:r>
          </w:p>
          <w:p w:rsidR="002D5604" w:rsidRPr="00863E45" w:rsidRDefault="00610774" w:rsidP="002D5604">
            <w:pPr>
              <w:rPr>
                <w:rFonts w:asciiTheme="minorHAnsi" w:hAnsiTheme="minorHAnsi" w:cs="Arial"/>
                <w:sz w:val="22"/>
                <w:szCs w:val="22"/>
              </w:rPr>
            </w:pPr>
            <w:r w:rsidRPr="0052757D">
              <w:rPr>
                <w:rFonts w:asciiTheme="minorHAnsi" w:hAnsiTheme="minorHAnsi"/>
                <w:sz w:val="22"/>
                <w:szCs w:val="22"/>
              </w:rPr>
              <w:fldChar w:fldCharType="begin">
                <w:ffData>
                  <w:name w:val="FacName"/>
                  <w:enabled/>
                  <w:calcOnExit w:val="0"/>
                  <w:statusText w:type="text" w:val="Enter the name of the facility that is located at the physical location. "/>
                  <w:textInput/>
                </w:ffData>
              </w:fldChar>
            </w:r>
            <w:r w:rsidRPr="0052757D">
              <w:rPr>
                <w:rFonts w:asciiTheme="minorHAnsi" w:hAnsiTheme="minorHAnsi"/>
                <w:sz w:val="22"/>
                <w:szCs w:val="22"/>
              </w:rPr>
              <w:instrText xml:space="preserve"> FORMTEXT </w:instrText>
            </w:r>
            <w:r w:rsidRPr="0052757D">
              <w:rPr>
                <w:rFonts w:asciiTheme="minorHAnsi" w:hAnsiTheme="minorHAnsi"/>
                <w:sz w:val="22"/>
                <w:szCs w:val="22"/>
              </w:rPr>
            </w:r>
            <w:r w:rsidRPr="0052757D">
              <w:rPr>
                <w:rFonts w:asciiTheme="minorHAnsi" w:hAnsiTheme="minorHAnsi"/>
                <w:sz w:val="22"/>
                <w:szCs w:val="22"/>
              </w:rPr>
              <w:fldChar w:fldCharType="separate"/>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fldChar w:fldCharType="end"/>
            </w:r>
          </w:p>
          <w:p w:rsidR="002D5604" w:rsidRPr="00863E45" w:rsidRDefault="002D5604" w:rsidP="002D5604">
            <w:pPr>
              <w:rPr>
                <w:rFonts w:asciiTheme="minorHAnsi" w:hAnsiTheme="minorHAnsi" w:cs="Arial"/>
                <w:sz w:val="22"/>
                <w:szCs w:val="22"/>
              </w:rPr>
            </w:pPr>
          </w:p>
          <w:p w:rsidR="002D5604" w:rsidRPr="00863E45" w:rsidRDefault="002D5604" w:rsidP="002D5604">
            <w:pPr>
              <w:rPr>
                <w:rFonts w:asciiTheme="minorHAnsi" w:hAnsiTheme="minorHAnsi" w:cs="Arial"/>
                <w:sz w:val="22"/>
                <w:szCs w:val="22"/>
              </w:rPr>
            </w:pPr>
          </w:p>
          <w:p w:rsidR="002D5604" w:rsidRPr="00863E45" w:rsidRDefault="002D5604" w:rsidP="002D5604">
            <w:pPr>
              <w:rPr>
                <w:rFonts w:asciiTheme="minorHAnsi" w:hAnsiTheme="minorHAnsi" w:cs="Arial"/>
                <w:sz w:val="22"/>
                <w:szCs w:val="22"/>
              </w:rPr>
            </w:pPr>
          </w:p>
          <w:p w:rsidR="00157615" w:rsidRPr="00863E45" w:rsidRDefault="00157615" w:rsidP="002D5604">
            <w:pPr>
              <w:rPr>
                <w:rFonts w:asciiTheme="minorHAnsi" w:hAnsiTheme="minorHAnsi" w:cs="Arial"/>
                <w:sz w:val="22"/>
                <w:szCs w:val="22"/>
              </w:rPr>
            </w:pPr>
          </w:p>
          <w:p w:rsidR="002D5604" w:rsidRPr="00863E45" w:rsidRDefault="002D5604" w:rsidP="002D5604">
            <w:pPr>
              <w:rPr>
                <w:rFonts w:asciiTheme="minorHAnsi" w:hAnsiTheme="minorHAnsi" w:cs="Arial"/>
                <w:sz w:val="22"/>
                <w:szCs w:val="22"/>
              </w:rPr>
            </w:pPr>
          </w:p>
          <w:p w:rsidR="00F2175B" w:rsidRDefault="00F2175B" w:rsidP="00F2175B">
            <w:pPr>
              <w:rPr>
                <w:rFonts w:asciiTheme="minorHAnsi" w:hAnsiTheme="minorHAnsi" w:cs="Arial"/>
                <w:sz w:val="22"/>
                <w:szCs w:val="22"/>
              </w:rPr>
            </w:pPr>
            <w:r>
              <w:rPr>
                <w:rFonts w:asciiTheme="minorHAnsi" w:hAnsiTheme="minorHAnsi" w:cs="Arial"/>
                <w:sz w:val="22"/>
                <w:szCs w:val="22"/>
              </w:rPr>
              <w:t>What is the average length of time (y</w:t>
            </w:r>
            <w:r w:rsidR="001E6A2C">
              <w:rPr>
                <w:rFonts w:asciiTheme="minorHAnsi" w:hAnsiTheme="minorHAnsi" w:cs="Arial"/>
                <w:sz w:val="22"/>
                <w:szCs w:val="22"/>
              </w:rPr>
              <w:t>ea</w:t>
            </w:r>
            <w:r>
              <w:rPr>
                <w:rFonts w:asciiTheme="minorHAnsi" w:hAnsiTheme="minorHAnsi" w:cs="Arial"/>
                <w:sz w:val="22"/>
                <w:szCs w:val="22"/>
              </w:rPr>
              <w:t>rs) your district keeps a bus in servic</w:t>
            </w:r>
            <w:r w:rsidR="001E6A2C">
              <w:rPr>
                <w:rFonts w:asciiTheme="minorHAnsi" w:hAnsiTheme="minorHAnsi" w:cs="Arial"/>
                <w:sz w:val="22"/>
                <w:szCs w:val="22"/>
              </w:rPr>
              <w:t>e? ___________________________</w:t>
            </w:r>
          </w:p>
          <w:p w:rsidR="00F2175B" w:rsidRPr="00F2175B" w:rsidRDefault="00F2175B" w:rsidP="00F2175B">
            <w:pPr>
              <w:rPr>
                <w:rFonts w:asciiTheme="minorHAnsi" w:hAnsiTheme="minorHAnsi" w:cs="Arial"/>
                <w:sz w:val="22"/>
                <w:szCs w:val="22"/>
              </w:rPr>
            </w:pPr>
          </w:p>
        </w:tc>
      </w:tr>
      <w:tr w:rsidR="00F72766" w:rsidRPr="0052757D" w:rsidTr="00F9728C">
        <w:trPr>
          <w:trHeight w:val="331"/>
        </w:trPr>
        <w:tc>
          <w:tcPr>
            <w:tcW w:w="10410"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rsidR="00F72766" w:rsidRPr="0052757D" w:rsidRDefault="00F72766" w:rsidP="00DA068E">
            <w:pPr>
              <w:rPr>
                <w:rFonts w:asciiTheme="minorHAnsi" w:hAnsiTheme="minorHAnsi" w:cs="Arial"/>
                <w:sz w:val="22"/>
                <w:szCs w:val="22"/>
              </w:rPr>
            </w:pPr>
            <w:r w:rsidRPr="0052757D">
              <w:rPr>
                <w:rFonts w:asciiTheme="minorHAnsi" w:hAnsiTheme="minorHAnsi" w:cs="Arial"/>
                <w:b/>
                <w:bCs/>
                <w:sz w:val="22"/>
                <w:szCs w:val="22"/>
              </w:rPr>
              <w:t xml:space="preserve">Section </w:t>
            </w:r>
            <w:r w:rsidR="00DA068E" w:rsidRPr="0052757D">
              <w:rPr>
                <w:rFonts w:asciiTheme="minorHAnsi" w:hAnsiTheme="minorHAnsi" w:cs="Arial"/>
                <w:b/>
                <w:bCs/>
                <w:sz w:val="22"/>
                <w:szCs w:val="22"/>
              </w:rPr>
              <w:t>4</w:t>
            </w:r>
            <w:r w:rsidRPr="0052757D">
              <w:rPr>
                <w:rFonts w:asciiTheme="minorHAnsi" w:hAnsiTheme="minorHAnsi" w:cs="Arial"/>
                <w:b/>
                <w:bCs/>
                <w:sz w:val="22"/>
                <w:szCs w:val="22"/>
              </w:rPr>
              <w:t xml:space="preserve"> – Applicant Certification</w:t>
            </w:r>
          </w:p>
        </w:tc>
      </w:tr>
      <w:tr w:rsidR="00F72766" w:rsidRPr="0052757D" w:rsidTr="00F9728C">
        <w:trPr>
          <w:trHeight w:val="48"/>
        </w:trPr>
        <w:tc>
          <w:tcPr>
            <w:tcW w:w="10410" w:type="dxa"/>
            <w:tcBorders>
              <w:top w:val="single" w:sz="4" w:space="0" w:color="auto"/>
              <w:left w:val="single" w:sz="4" w:space="0" w:color="auto"/>
              <w:bottom w:val="single" w:sz="4" w:space="0" w:color="auto"/>
              <w:right w:val="single" w:sz="4" w:space="0" w:color="auto"/>
            </w:tcBorders>
          </w:tcPr>
          <w:p w:rsidR="00A50163" w:rsidRPr="0052757D" w:rsidRDefault="00137C7C" w:rsidP="00A50163">
            <w:pPr>
              <w:rPr>
                <w:rFonts w:asciiTheme="minorHAnsi" w:hAnsiTheme="minorHAnsi" w:cs="Arial"/>
                <w:sz w:val="22"/>
                <w:szCs w:val="22"/>
              </w:rPr>
            </w:pPr>
            <w:r w:rsidRPr="0052757D">
              <w:rPr>
                <w:rFonts w:asciiTheme="minorHAnsi" w:hAnsiTheme="minorHAnsi" w:cs="Arial"/>
                <w:b/>
                <w:i/>
                <w:sz w:val="22"/>
                <w:szCs w:val="22"/>
              </w:rPr>
              <w:t>Owner or Authorized Representative</w:t>
            </w:r>
            <w:r w:rsidRPr="0052757D">
              <w:rPr>
                <w:rFonts w:asciiTheme="minorHAnsi" w:hAnsiTheme="minorHAnsi" w:cs="Arial"/>
                <w:sz w:val="22"/>
                <w:szCs w:val="22"/>
              </w:rPr>
              <w:t>: I certify to the best of my knowledge that:</w:t>
            </w:r>
          </w:p>
          <w:p w:rsidR="00285676" w:rsidRDefault="00137C7C" w:rsidP="00285676">
            <w:pPr>
              <w:pStyle w:val="ListParagraph"/>
              <w:numPr>
                <w:ilvl w:val="0"/>
                <w:numId w:val="22"/>
              </w:numPr>
              <w:ind w:left="312" w:hanging="270"/>
              <w:rPr>
                <w:rFonts w:asciiTheme="minorHAnsi" w:hAnsiTheme="minorHAnsi" w:cs="Arial"/>
                <w:sz w:val="22"/>
                <w:szCs w:val="22"/>
              </w:rPr>
            </w:pPr>
            <w:r w:rsidRPr="0052757D">
              <w:rPr>
                <w:rFonts w:asciiTheme="minorHAnsi" w:hAnsiTheme="minorHAnsi" w:cs="Arial"/>
                <w:sz w:val="22"/>
                <w:szCs w:val="22"/>
              </w:rPr>
              <w:t>The information contained herein is true and correct.</w:t>
            </w:r>
          </w:p>
          <w:p w:rsidR="00285676" w:rsidRPr="00285676" w:rsidRDefault="00285676" w:rsidP="00285676">
            <w:pPr>
              <w:pStyle w:val="ListParagraph"/>
              <w:numPr>
                <w:ilvl w:val="0"/>
                <w:numId w:val="22"/>
              </w:numPr>
              <w:ind w:left="312" w:hanging="270"/>
              <w:rPr>
                <w:rFonts w:asciiTheme="minorHAnsi" w:hAnsiTheme="minorHAnsi" w:cs="Arial"/>
                <w:sz w:val="22"/>
                <w:szCs w:val="22"/>
              </w:rPr>
            </w:pPr>
            <w:r>
              <w:rPr>
                <w:rFonts w:asciiTheme="minorHAnsi" w:hAnsiTheme="minorHAnsi" w:cs="Arial"/>
                <w:sz w:val="22"/>
                <w:szCs w:val="22"/>
              </w:rPr>
              <w:t xml:space="preserve">The school bus </w:t>
            </w:r>
            <w:r w:rsidR="002151B8">
              <w:rPr>
                <w:rFonts w:asciiTheme="minorHAnsi" w:hAnsiTheme="minorHAnsi" w:cs="Arial"/>
                <w:sz w:val="22"/>
                <w:szCs w:val="22"/>
              </w:rPr>
              <w:t>i</w:t>
            </w:r>
            <w:r>
              <w:rPr>
                <w:rFonts w:asciiTheme="minorHAnsi" w:hAnsiTheme="minorHAnsi" w:cs="Arial"/>
                <w:sz w:val="22"/>
                <w:szCs w:val="22"/>
              </w:rPr>
              <w:t xml:space="preserve">s not scheduled for replacement prior to </w:t>
            </w:r>
            <w:r w:rsidR="00116B27">
              <w:rPr>
                <w:rFonts w:asciiTheme="minorHAnsi" w:hAnsiTheme="minorHAnsi" w:cs="Arial"/>
                <w:sz w:val="22"/>
                <w:szCs w:val="22"/>
              </w:rPr>
              <w:t>September, 20</w:t>
            </w:r>
            <w:r w:rsidR="002151B8">
              <w:rPr>
                <w:rFonts w:asciiTheme="minorHAnsi" w:hAnsiTheme="minorHAnsi" w:cs="Arial"/>
                <w:sz w:val="22"/>
                <w:szCs w:val="22"/>
              </w:rPr>
              <w:t>20</w:t>
            </w:r>
            <w:r>
              <w:rPr>
                <w:rFonts w:asciiTheme="minorHAnsi" w:hAnsiTheme="minorHAnsi" w:cs="Arial"/>
                <w:sz w:val="22"/>
                <w:szCs w:val="22"/>
              </w:rPr>
              <w:t>.</w:t>
            </w:r>
          </w:p>
          <w:p w:rsidR="0031124E" w:rsidRPr="0052757D" w:rsidRDefault="001E5324" w:rsidP="00DA068E">
            <w:pPr>
              <w:pStyle w:val="ListParagraph"/>
              <w:numPr>
                <w:ilvl w:val="0"/>
                <w:numId w:val="22"/>
              </w:numPr>
              <w:ind w:left="312" w:hanging="270"/>
              <w:rPr>
                <w:rFonts w:asciiTheme="minorHAnsi" w:hAnsiTheme="minorHAnsi" w:cs="Arial"/>
                <w:sz w:val="22"/>
                <w:szCs w:val="22"/>
              </w:rPr>
            </w:pPr>
            <w:r>
              <w:rPr>
                <w:rFonts w:asciiTheme="minorHAnsi" w:eastAsiaTheme="minorHAnsi" w:hAnsiTheme="minorHAnsi" w:cs="Arial"/>
                <w:color w:val="000000"/>
                <w:sz w:val="22"/>
                <w:szCs w:val="22"/>
                <w:lang w:eastAsia="en-US"/>
              </w:rPr>
              <w:t>The school bus would not</w:t>
            </w:r>
            <w:r w:rsidR="0031124E" w:rsidRPr="0052757D">
              <w:rPr>
                <w:rFonts w:asciiTheme="minorHAnsi" w:eastAsiaTheme="minorHAnsi" w:hAnsiTheme="minorHAnsi" w:cs="Arial"/>
                <w:color w:val="000000"/>
                <w:sz w:val="22"/>
                <w:szCs w:val="22"/>
                <w:lang w:eastAsia="en-US"/>
              </w:rPr>
              <w:t xml:space="preserve"> be replaced without financial assistance from </w:t>
            </w:r>
            <w:r w:rsidR="00FB2126">
              <w:rPr>
                <w:rFonts w:asciiTheme="minorHAnsi" w:eastAsiaTheme="minorHAnsi" w:hAnsiTheme="minorHAnsi" w:cs="Arial"/>
                <w:color w:val="000000"/>
                <w:sz w:val="22"/>
                <w:szCs w:val="22"/>
                <w:lang w:eastAsia="en-US"/>
              </w:rPr>
              <w:t>NDEQ</w:t>
            </w:r>
            <w:r w:rsidR="0031124E" w:rsidRPr="0052757D">
              <w:rPr>
                <w:rFonts w:asciiTheme="minorHAnsi" w:eastAsiaTheme="minorHAnsi" w:hAnsiTheme="minorHAnsi" w:cs="Arial"/>
                <w:color w:val="000000"/>
                <w:sz w:val="22"/>
                <w:szCs w:val="22"/>
                <w:lang w:eastAsia="en-US"/>
              </w:rPr>
              <w:t>.</w:t>
            </w:r>
          </w:p>
          <w:p w:rsidR="00A50163" w:rsidRPr="0052757D" w:rsidRDefault="00157615" w:rsidP="00DA068E">
            <w:pPr>
              <w:pStyle w:val="ListParagraph"/>
              <w:numPr>
                <w:ilvl w:val="0"/>
                <w:numId w:val="22"/>
              </w:numPr>
              <w:ind w:left="312" w:hanging="270"/>
              <w:rPr>
                <w:rFonts w:asciiTheme="minorHAnsi" w:hAnsiTheme="minorHAnsi" w:cs="Arial"/>
                <w:sz w:val="22"/>
                <w:szCs w:val="22"/>
              </w:rPr>
            </w:pPr>
            <w:r w:rsidRPr="0052757D">
              <w:rPr>
                <w:rFonts w:asciiTheme="minorHAnsi" w:hAnsiTheme="minorHAnsi" w:cs="Arial"/>
                <w:sz w:val="22"/>
                <w:szCs w:val="22"/>
              </w:rPr>
              <w:t xml:space="preserve">The school bus being replaced is currently in use, in proper working condition, </w:t>
            </w:r>
            <w:r w:rsidR="007B5D05" w:rsidRPr="0052757D">
              <w:rPr>
                <w:rFonts w:asciiTheme="minorHAnsi" w:hAnsiTheme="minorHAnsi" w:cs="Arial"/>
                <w:sz w:val="22"/>
                <w:szCs w:val="22"/>
              </w:rPr>
              <w:t>and</w:t>
            </w:r>
            <w:r w:rsidR="00836E00">
              <w:rPr>
                <w:rFonts w:asciiTheme="minorHAnsi" w:hAnsiTheme="minorHAnsi" w:cs="Arial"/>
                <w:sz w:val="22"/>
                <w:szCs w:val="22"/>
              </w:rPr>
              <w:t xml:space="preserve"> </w:t>
            </w:r>
            <w:r w:rsidR="00137C7C" w:rsidRPr="0052757D">
              <w:rPr>
                <w:rFonts w:asciiTheme="minorHAnsi" w:hAnsiTheme="minorHAnsi" w:cs="Arial"/>
                <w:sz w:val="22"/>
                <w:szCs w:val="22"/>
              </w:rPr>
              <w:t xml:space="preserve">is currently used to transport students to and from school </w:t>
            </w:r>
            <w:r w:rsidR="002151B8">
              <w:rPr>
                <w:rFonts w:asciiTheme="minorHAnsi" w:hAnsiTheme="minorHAnsi" w:cs="Arial"/>
                <w:sz w:val="22"/>
                <w:szCs w:val="22"/>
              </w:rPr>
              <w:t>or</w:t>
            </w:r>
            <w:r w:rsidR="00137C7C" w:rsidRPr="0052757D">
              <w:rPr>
                <w:rFonts w:asciiTheme="minorHAnsi" w:hAnsiTheme="minorHAnsi" w:cs="Arial"/>
                <w:sz w:val="22"/>
                <w:szCs w:val="22"/>
              </w:rPr>
              <w:t xml:space="preserve"> school-related activities</w:t>
            </w:r>
            <w:r w:rsidR="00657469" w:rsidRPr="0052757D">
              <w:rPr>
                <w:rFonts w:asciiTheme="minorHAnsi" w:hAnsiTheme="minorHAnsi" w:cs="Arial"/>
                <w:bCs/>
                <w:sz w:val="22"/>
                <w:szCs w:val="22"/>
              </w:rPr>
              <w:t xml:space="preserve">. </w:t>
            </w:r>
            <w:r w:rsidR="00137C7C" w:rsidRPr="0052757D">
              <w:rPr>
                <w:rFonts w:asciiTheme="minorHAnsi" w:hAnsiTheme="minorHAnsi" w:cs="Arial"/>
                <w:sz w:val="22"/>
                <w:szCs w:val="22"/>
              </w:rPr>
              <w:t>If selected for a</w:t>
            </w:r>
            <w:r w:rsidR="002151B8">
              <w:rPr>
                <w:rFonts w:asciiTheme="minorHAnsi" w:hAnsiTheme="minorHAnsi" w:cs="Arial"/>
                <w:sz w:val="22"/>
                <w:szCs w:val="22"/>
              </w:rPr>
              <w:t>n award</w:t>
            </w:r>
            <w:r w:rsidR="00137C7C" w:rsidRPr="0052757D">
              <w:rPr>
                <w:rFonts w:asciiTheme="minorHAnsi" w:hAnsiTheme="minorHAnsi" w:cs="Arial"/>
                <w:sz w:val="22"/>
                <w:szCs w:val="22"/>
              </w:rPr>
              <w:t xml:space="preserve">, the new school bus will perform these same functions. </w:t>
            </w:r>
          </w:p>
          <w:p w:rsidR="00ED5E8C" w:rsidRPr="0052757D" w:rsidRDefault="00ED5E8C" w:rsidP="00ED5E8C">
            <w:pPr>
              <w:pStyle w:val="ListParagraph"/>
              <w:numPr>
                <w:ilvl w:val="0"/>
                <w:numId w:val="22"/>
              </w:numPr>
              <w:ind w:left="312" w:hanging="270"/>
              <w:rPr>
                <w:rFonts w:asciiTheme="minorHAnsi" w:hAnsiTheme="minorHAnsi" w:cs="Arial"/>
                <w:sz w:val="22"/>
                <w:szCs w:val="22"/>
              </w:rPr>
            </w:pPr>
            <w:r w:rsidRPr="0052757D">
              <w:rPr>
                <w:rFonts w:asciiTheme="minorHAnsi" w:hAnsiTheme="minorHAnsi" w:cs="Arial"/>
                <w:sz w:val="22"/>
                <w:szCs w:val="22"/>
              </w:rPr>
              <w:t xml:space="preserve">If selected for an award, </w:t>
            </w:r>
            <w:r w:rsidR="00EA35A7" w:rsidRPr="0052757D">
              <w:rPr>
                <w:rFonts w:asciiTheme="minorHAnsi" w:hAnsiTheme="minorHAnsi" w:cs="Arial"/>
                <w:sz w:val="22"/>
                <w:szCs w:val="22"/>
              </w:rPr>
              <w:t xml:space="preserve">the school/company will </w:t>
            </w:r>
            <w:r w:rsidRPr="0052757D">
              <w:rPr>
                <w:rFonts w:asciiTheme="minorHAnsi" w:hAnsiTheme="minorHAnsi" w:cs="Arial"/>
                <w:sz w:val="22"/>
                <w:szCs w:val="22"/>
              </w:rPr>
              <w:t xml:space="preserve">maintain ownership of the replacement school bus for </w:t>
            </w:r>
            <w:r w:rsidR="00610774">
              <w:rPr>
                <w:rFonts w:asciiTheme="minorHAnsi" w:hAnsiTheme="minorHAnsi" w:cs="Arial"/>
                <w:sz w:val="22"/>
                <w:szCs w:val="22"/>
              </w:rPr>
              <w:t xml:space="preserve">at least </w:t>
            </w:r>
            <w:r w:rsidRPr="0052757D">
              <w:rPr>
                <w:rFonts w:asciiTheme="minorHAnsi" w:hAnsiTheme="minorHAnsi" w:cs="Arial"/>
                <w:sz w:val="22"/>
                <w:szCs w:val="22"/>
              </w:rPr>
              <w:t xml:space="preserve">three years from the date of purchase. </w:t>
            </w:r>
            <w:r w:rsidR="00EA35A7" w:rsidRPr="0052757D">
              <w:rPr>
                <w:rFonts w:asciiTheme="minorHAnsi" w:hAnsiTheme="minorHAnsi" w:cs="Arial"/>
                <w:sz w:val="22"/>
                <w:szCs w:val="22"/>
              </w:rPr>
              <w:t>I understand that i</w:t>
            </w:r>
            <w:r w:rsidRPr="0052757D">
              <w:rPr>
                <w:rFonts w:asciiTheme="minorHAnsi" w:hAnsiTheme="minorHAnsi" w:cs="Arial"/>
                <w:sz w:val="22"/>
                <w:szCs w:val="22"/>
              </w:rPr>
              <w:t xml:space="preserve">f the replacement school bus is sold before the end of the three-year period </w:t>
            </w:r>
            <w:r w:rsidR="00096016" w:rsidRPr="0052757D">
              <w:rPr>
                <w:rFonts w:asciiTheme="minorHAnsi" w:hAnsiTheme="minorHAnsi" w:cs="Arial"/>
                <w:sz w:val="22"/>
                <w:szCs w:val="22"/>
              </w:rPr>
              <w:t xml:space="preserve">or used for purposes other than </w:t>
            </w:r>
            <w:r w:rsidR="00610774">
              <w:rPr>
                <w:rFonts w:asciiTheme="minorHAnsi" w:hAnsiTheme="minorHAnsi" w:cs="Arial"/>
                <w:sz w:val="22"/>
                <w:szCs w:val="22"/>
              </w:rPr>
              <w:t xml:space="preserve">specified in the conditions of this </w:t>
            </w:r>
            <w:r w:rsidR="00D11A7D">
              <w:rPr>
                <w:rFonts w:asciiTheme="minorHAnsi" w:hAnsiTheme="minorHAnsi" w:cs="Arial"/>
                <w:sz w:val="22"/>
                <w:szCs w:val="22"/>
              </w:rPr>
              <w:t xml:space="preserve">grant </w:t>
            </w:r>
            <w:r w:rsidR="00610774">
              <w:rPr>
                <w:rFonts w:asciiTheme="minorHAnsi" w:hAnsiTheme="minorHAnsi" w:cs="Arial"/>
                <w:sz w:val="22"/>
                <w:szCs w:val="22"/>
              </w:rPr>
              <w:t>program</w:t>
            </w:r>
            <w:r w:rsidRPr="0052757D">
              <w:rPr>
                <w:rFonts w:asciiTheme="minorHAnsi" w:hAnsiTheme="minorHAnsi" w:cs="Arial"/>
                <w:sz w:val="22"/>
                <w:szCs w:val="22"/>
              </w:rPr>
              <w:t>, the</w:t>
            </w:r>
            <w:r w:rsidR="00EA35A7" w:rsidRPr="0052757D">
              <w:rPr>
                <w:rFonts w:asciiTheme="minorHAnsi" w:hAnsiTheme="minorHAnsi" w:cs="Arial"/>
                <w:sz w:val="22"/>
                <w:szCs w:val="22"/>
              </w:rPr>
              <w:t xml:space="preserve"> school </w:t>
            </w:r>
            <w:r w:rsidRPr="0052757D">
              <w:rPr>
                <w:rFonts w:asciiTheme="minorHAnsi" w:hAnsiTheme="minorHAnsi" w:cs="Arial"/>
                <w:sz w:val="22"/>
                <w:szCs w:val="22"/>
              </w:rPr>
              <w:t>may be required to return up to the full amount of the rebate to NDEQ. The amount required to be returned is at the discretion of NDEQ, and will be determined on a case-by-case basis.</w:t>
            </w:r>
          </w:p>
          <w:p w:rsidR="00096016" w:rsidRPr="0052757D" w:rsidRDefault="00096016" w:rsidP="00096016">
            <w:pPr>
              <w:pStyle w:val="ListParagraph"/>
              <w:numPr>
                <w:ilvl w:val="0"/>
                <w:numId w:val="22"/>
              </w:numPr>
              <w:ind w:left="312" w:hanging="270"/>
              <w:rPr>
                <w:rFonts w:asciiTheme="minorHAnsi" w:hAnsiTheme="minorHAnsi" w:cs="Arial"/>
                <w:sz w:val="22"/>
                <w:szCs w:val="22"/>
              </w:rPr>
            </w:pPr>
            <w:r w:rsidRPr="0052757D">
              <w:rPr>
                <w:rFonts w:asciiTheme="minorHAnsi" w:hAnsiTheme="minorHAnsi" w:cs="Arial"/>
                <w:sz w:val="22"/>
                <w:szCs w:val="22"/>
              </w:rPr>
              <w:t>The new bus will not be used for fleet expansion.</w:t>
            </w:r>
          </w:p>
          <w:p w:rsidR="00A50163" w:rsidRPr="0052757D" w:rsidRDefault="00EA35A7" w:rsidP="00CE2F8F">
            <w:pPr>
              <w:pStyle w:val="ListParagraph"/>
              <w:numPr>
                <w:ilvl w:val="0"/>
                <w:numId w:val="22"/>
              </w:numPr>
              <w:ind w:left="312" w:hanging="270"/>
              <w:rPr>
                <w:rFonts w:asciiTheme="minorHAnsi" w:hAnsiTheme="minorHAnsi" w:cs="Arial"/>
                <w:sz w:val="22"/>
                <w:szCs w:val="22"/>
              </w:rPr>
            </w:pPr>
            <w:r w:rsidRPr="0052757D">
              <w:rPr>
                <w:rFonts w:asciiTheme="minorHAnsi" w:hAnsiTheme="minorHAnsi" w:cs="Arial"/>
                <w:sz w:val="22"/>
                <w:szCs w:val="22"/>
              </w:rPr>
              <w:t>T</w:t>
            </w:r>
            <w:r w:rsidR="00137C7C" w:rsidRPr="0052757D">
              <w:rPr>
                <w:rFonts w:asciiTheme="minorHAnsi" w:hAnsiTheme="minorHAnsi" w:cs="Arial"/>
                <w:sz w:val="22"/>
                <w:szCs w:val="22"/>
              </w:rPr>
              <w:t>he applicant is either headquartered or has an operational base in Nebraska</w:t>
            </w:r>
            <w:r w:rsidR="00D87C46" w:rsidRPr="0052757D">
              <w:rPr>
                <w:rFonts w:asciiTheme="minorHAnsi" w:hAnsiTheme="minorHAnsi" w:cs="Arial"/>
                <w:sz w:val="22"/>
                <w:szCs w:val="22"/>
              </w:rPr>
              <w:t xml:space="preserve"> and the new bus will </w:t>
            </w:r>
            <w:r w:rsidRPr="0052757D">
              <w:rPr>
                <w:rFonts w:asciiTheme="minorHAnsi" w:hAnsiTheme="minorHAnsi" w:cs="Arial"/>
                <w:sz w:val="22"/>
                <w:szCs w:val="22"/>
              </w:rPr>
              <w:t xml:space="preserve">continue to operate </w:t>
            </w:r>
            <w:r w:rsidR="00D87C46" w:rsidRPr="0052757D">
              <w:rPr>
                <w:rFonts w:asciiTheme="minorHAnsi" w:hAnsiTheme="minorHAnsi" w:cs="Arial"/>
                <w:sz w:val="22"/>
                <w:szCs w:val="22"/>
              </w:rPr>
              <w:t>in Nebraska</w:t>
            </w:r>
            <w:r w:rsidR="00137C7C" w:rsidRPr="0052757D">
              <w:rPr>
                <w:rFonts w:asciiTheme="minorHAnsi" w:hAnsiTheme="minorHAnsi" w:cs="Arial"/>
                <w:sz w:val="22"/>
                <w:szCs w:val="22"/>
              </w:rPr>
              <w:t>.</w:t>
            </w:r>
            <w:r w:rsidR="00A50163" w:rsidRPr="0052757D">
              <w:rPr>
                <w:rFonts w:asciiTheme="minorHAnsi" w:hAnsiTheme="minorHAnsi" w:cs="Arial"/>
                <w:sz w:val="22"/>
                <w:szCs w:val="22"/>
              </w:rPr>
              <w:t xml:space="preserve"> </w:t>
            </w:r>
          </w:p>
          <w:p w:rsidR="00A50163" w:rsidRPr="0052757D" w:rsidRDefault="00137C7C" w:rsidP="00CE2F8F">
            <w:pPr>
              <w:pStyle w:val="ListParagraph"/>
              <w:numPr>
                <w:ilvl w:val="0"/>
                <w:numId w:val="22"/>
              </w:numPr>
              <w:ind w:left="312" w:hanging="270"/>
              <w:rPr>
                <w:rFonts w:asciiTheme="minorHAnsi" w:hAnsiTheme="minorHAnsi" w:cs="Arial"/>
                <w:sz w:val="22"/>
                <w:szCs w:val="22"/>
              </w:rPr>
            </w:pPr>
            <w:r w:rsidRPr="0052757D">
              <w:rPr>
                <w:rFonts w:asciiTheme="minorHAnsi" w:hAnsiTheme="minorHAnsi" w:cs="Arial"/>
                <w:sz w:val="22"/>
                <w:szCs w:val="22"/>
              </w:rPr>
              <w:t>The</w:t>
            </w:r>
            <w:r w:rsidR="00CE2F8F" w:rsidRPr="0052757D">
              <w:rPr>
                <w:rFonts w:asciiTheme="minorHAnsi" w:hAnsiTheme="minorHAnsi" w:cs="Arial"/>
                <w:sz w:val="22"/>
                <w:szCs w:val="22"/>
              </w:rPr>
              <w:t xml:space="preserve"> </w:t>
            </w:r>
            <w:r w:rsidRPr="0052757D">
              <w:rPr>
                <w:rFonts w:asciiTheme="minorHAnsi" w:hAnsiTheme="minorHAnsi" w:cs="Arial"/>
                <w:sz w:val="22"/>
                <w:szCs w:val="22"/>
              </w:rPr>
              <w:t xml:space="preserve">bus to be replaced will be properly disposed </w:t>
            </w:r>
            <w:r w:rsidR="00EA35A7" w:rsidRPr="0052757D">
              <w:rPr>
                <w:rFonts w:asciiTheme="minorHAnsi" w:hAnsiTheme="minorHAnsi" w:cs="Arial"/>
                <w:sz w:val="22"/>
                <w:szCs w:val="22"/>
              </w:rPr>
              <w:t xml:space="preserve">of </w:t>
            </w:r>
            <w:r w:rsidRPr="0052757D">
              <w:rPr>
                <w:rFonts w:asciiTheme="minorHAnsi" w:hAnsiTheme="minorHAnsi" w:cs="Arial"/>
                <w:sz w:val="22"/>
                <w:szCs w:val="22"/>
              </w:rPr>
              <w:t xml:space="preserve">in accordance with the requirements </w:t>
            </w:r>
            <w:r w:rsidR="00CE2F8F" w:rsidRPr="0052757D">
              <w:rPr>
                <w:rFonts w:asciiTheme="minorHAnsi" w:hAnsiTheme="minorHAnsi" w:cs="Arial"/>
                <w:sz w:val="22"/>
                <w:szCs w:val="22"/>
              </w:rPr>
              <w:t xml:space="preserve">of this </w:t>
            </w:r>
            <w:r w:rsidR="002151B8">
              <w:rPr>
                <w:rFonts w:asciiTheme="minorHAnsi" w:hAnsiTheme="minorHAnsi" w:cs="Arial"/>
                <w:sz w:val="22"/>
                <w:szCs w:val="22"/>
              </w:rPr>
              <w:t>agreement</w:t>
            </w:r>
            <w:r w:rsidRPr="0052757D">
              <w:rPr>
                <w:rFonts w:asciiTheme="minorHAnsi" w:hAnsiTheme="minorHAnsi" w:cs="Arial"/>
                <w:sz w:val="22"/>
                <w:szCs w:val="22"/>
              </w:rPr>
              <w:t>.</w:t>
            </w:r>
          </w:p>
          <w:p w:rsidR="0052757D" w:rsidRPr="0052757D" w:rsidRDefault="00137C7C" w:rsidP="0052757D">
            <w:pPr>
              <w:pStyle w:val="ListParagraph"/>
              <w:numPr>
                <w:ilvl w:val="0"/>
                <w:numId w:val="22"/>
              </w:numPr>
              <w:ind w:left="312" w:hanging="270"/>
              <w:rPr>
                <w:rFonts w:asciiTheme="minorHAnsi" w:hAnsiTheme="minorHAnsi" w:cs="Arial"/>
                <w:sz w:val="22"/>
                <w:szCs w:val="22"/>
              </w:rPr>
            </w:pPr>
            <w:r w:rsidRPr="0052757D">
              <w:rPr>
                <w:rFonts w:asciiTheme="minorHAnsi" w:hAnsiTheme="minorHAnsi" w:cs="Arial"/>
                <w:sz w:val="22"/>
                <w:szCs w:val="22"/>
              </w:rPr>
              <w:t>I understand that I will not be eligible for any projects in which costs were incurred before the project period began and after the project period</w:t>
            </w:r>
            <w:r w:rsidR="00A50163" w:rsidRPr="0052757D">
              <w:rPr>
                <w:rFonts w:asciiTheme="minorHAnsi" w:hAnsiTheme="minorHAnsi" w:cs="Arial"/>
                <w:sz w:val="22"/>
                <w:szCs w:val="22"/>
              </w:rPr>
              <w:t xml:space="preserve"> ends. </w:t>
            </w:r>
          </w:p>
          <w:p w:rsidR="00610B68" w:rsidRPr="0052757D" w:rsidRDefault="00A16AF7" w:rsidP="00610B68">
            <w:pPr>
              <w:pStyle w:val="ListParagraph"/>
              <w:numPr>
                <w:ilvl w:val="0"/>
                <w:numId w:val="22"/>
              </w:numPr>
              <w:ind w:left="312" w:hanging="270"/>
              <w:rPr>
                <w:rFonts w:asciiTheme="minorHAnsi" w:hAnsiTheme="minorHAnsi" w:cs="Arial"/>
                <w:sz w:val="22"/>
                <w:szCs w:val="22"/>
              </w:rPr>
            </w:pPr>
            <w:r w:rsidRPr="0052757D">
              <w:rPr>
                <w:rFonts w:asciiTheme="minorHAnsi" w:hAnsiTheme="minorHAnsi" w:cs="Arial"/>
                <w:sz w:val="22"/>
                <w:szCs w:val="22"/>
              </w:rPr>
              <w:t xml:space="preserve">I am not currently debarred or suspended from </w:t>
            </w:r>
            <w:r w:rsidR="00137C7C" w:rsidRPr="0052757D">
              <w:rPr>
                <w:rFonts w:asciiTheme="minorHAnsi" w:hAnsiTheme="minorHAnsi" w:cs="Arial"/>
                <w:sz w:val="22"/>
                <w:szCs w:val="22"/>
              </w:rPr>
              <w:t>receiv</w:t>
            </w:r>
            <w:r w:rsidRPr="0052757D">
              <w:rPr>
                <w:rFonts w:asciiTheme="minorHAnsi" w:hAnsiTheme="minorHAnsi" w:cs="Arial"/>
                <w:sz w:val="22"/>
                <w:szCs w:val="22"/>
              </w:rPr>
              <w:t>ing</w:t>
            </w:r>
            <w:r w:rsidR="00137C7C" w:rsidRPr="0052757D">
              <w:rPr>
                <w:rFonts w:asciiTheme="minorHAnsi" w:hAnsiTheme="minorHAnsi" w:cs="Arial"/>
                <w:sz w:val="22"/>
                <w:szCs w:val="22"/>
              </w:rPr>
              <w:t xml:space="preserve"> federal funding.</w:t>
            </w:r>
            <w:r w:rsidR="00610B68" w:rsidRPr="0052757D">
              <w:rPr>
                <w:rFonts w:asciiTheme="minorHAnsi" w:hAnsiTheme="minorHAnsi" w:cs="Arial"/>
                <w:sz w:val="22"/>
                <w:szCs w:val="22"/>
              </w:rPr>
              <w:t xml:space="preserve"> </w:t>
            </w:r>
          </w:p>
          <w:p w:rsidR="00A50163" w:rsidRPr="0052757D" w:rsidRDefault="00A16AF7" w:rsidP="00A50163">
            <w:pPr>
              <w:pStyle w:val="ListParagraph"/>
              <w:numPr>
                <w:ilvl w:val="0"/>
                <w:numId w:val="22"/>
              </w:numPr>
              <w:ind w:left="312" w:hanging="270"/>
              <w:rPr>
                <w:rFonts w:asciiTheme="minorHAnsi" w:hAnsiTheme="minorHAnsi" w:cs="Arial"/>
                <w:sz w:val="22"/>
                <w:szCs w:val="22"/>
              </w:rPr>
            </w:pPr>
            <w:r w:rsidRPr="0052757D">
              <w:rPr>
                <w:rFonts w:asciiTheme="minorHAnsi" w:hAnsiTheme="minorHAnsi" w:cs="Arial"/>
                <w:sz w:val="22"/>
                <w:szCs w:val="22"/>
              </w:rPr>
              <w:t xml:space="preserve">I have the legal </w:t>
            </w:r>
            <w:r w:rsidR="00137C7C" w:rsidRPr="0052757D">
              <w:rPr>
                <w:rFonts w:asciiTheme="minorHAnsi" w:hAnsiTheme="minorHAnsi" w:cs="Arial"/>
                <w:sz w:val="22"/>
                <w:szCs w:val="22"/>
              </w:rPr>
              <w:t xml:space="preserve">authority to </w:t>
            </w:r>
            <w:r w:rsidR="003A1497" w:rsidRPr="0052757D">
              <w:rPr>
                <w:rFonts w:asciiTheme="minorHAnsi" w:hAnsiTheme="minorHAnsi" w:cs="Arial"/>
                <w:sz w:val="22"/>
                <w:szCs w:val="22"/>
              </w:rPr>
              <w:t>sign this agreement</w:t>
            </w:r>
            <w:r w:rsidR="00137C7C" w:rsidRPr="0052757D">
              <w:rPr>
                <w:rFonts w:asciiTheme="minorHAnsi" w:hAnsiTheme="minorHAnsi" w:cs="Arial"/>
                <w:sz w:val="22"/>
                <w:szCs w:val="22"/>
              </w:rPr>
              <w:t>.</w:t>
            </w:r>
          </w:p>
          <w:p w:rsidR="00137C7C" w:rsidRPr="0052757D" w:rsidRDefault="00137C7C" w:rsidP="00A50163">
            <w:pPr>
              <w:pStyle w:val="ListParagraph"/>
              <w:numPr>
                <w:ilvl w:val="0"/>
                <w:numId w:val="22"/>
              </w:numPr>
              <w:ind w:left="312" w:hanging="270"/>
              <w:rPr>
                <w:rFonts w:asciiTheme="minorHAnsi" w:hAnsiTheme="minorHAnsi" w:cs="Arial"/>
                <w:sz w:val="22"/>
                <w:szCs w:val="22"/>
              </w:rPr>
            </w:pPr>
            <w:r w:rsidRPr="0052757D">
              <w:rPr>
                <w:rFonts w:asciiTheme="minorHAnsi" w:hAnsiTheme="minorHAnsi" w:cs="Arial"/>
                <w:sz w:val="22"/>
                <w:szCs w:val="22"/>
              </w:rPr>
              <w:t>I acknowledge that failure to provide all applicable information and supporting documentation may result in the denial of my application.</w:t>
            </w:r>
          </w:p>
          <w:p w:rsidR="00836E00" w:rsidRPr="0052757D" w:rsidRDefault="00836E00" w:rsidP="00836E00">
            <w:pPr>
              <w:pStyle w:val="ListParagraph"/>
              <w:ind w:left="312"/>
              <w:rPr>
                <w:rFonts w:asciiTheme="minorHAnsi" w:hAnsiTheme="minorHAnsi" w:cs="Arial"/>
                <w:sz w:val="22"/>
                <w:szCs w:val="22"/>
              </w:rPr>
            </w:pPr>
          </w:p>
          <w:tbl>
            <w:tblPr>
              <w:tblStyle w:val="TableGrid"/>
              <w:tblW w:w="0" w:type="auto"/>
              <w:tblLayout w:type="fixed"/>
              <w:tblLook w:val="04A0" w:firstRow="1" w:lastRow="0" w:firstColumn="1" w:lastColumn="0" w:noHBand="0" w:noVBand="1"/>
            </w:tblPr>
            <w:tblGrid>
              <w:gridCol w:w="10179"/>
            </w:tblGrid>
            <w:tr w:rsidR="00610774" w:rsidTr="00610774">
              <w:tc>
                <w:tcPr>
                  <w:tcW w:w="10179" w:type="dxa"/>
                  <w:tcBorders>
                    <w:top w:val="nil"/>
                    <w:left w:val="nil"/>
                    <w:right w:val="nil"/>
                  </w:tcBorders>
                </w:tcPr>
                <w:p w:rsidR="00610774" w:rsidRDefault="00610774" w:rsidP="00F72766">
                  <w:pPr>
                    <w:rPr>
                      <w:rFonts w:asciiTheme="minorHAnsi" w:hAnsiTheme="minorHAnsi" w:cs="Arial"/>
                      <w:sz w:val="22"/>
                      <w:szCs w:val="22"/>
                    </w:rPr>
                  </w:pPr>
                  <w:r w:rsidRPr="0052757D">
                    <w:rPr>
                      <w:rFonts w:asciiTheme="minorHAnsi" w:hAnsiTheme="minorHAnsi"/>
                      <w:sz w:val="22"/>
                      <w:szCs w:val="22"/>
                    </w:rPr>
                    <w:fldChar w:fldCharType="begin">
                      <w:ffData>
                        <w:name w:val="FacName"/>
                        <w:enabled/>
                        <w:calcOnExit w:val="0"/>
                        <w:statusText w:type="text" w:val="Enter the name of the facility that is located at the physical location. "/>
                        <w:textInput/>
                      </w:ffData>
                    </w:fldChar>
                  </w:r>
                  <w:r w:rsidRPr="0052757D">
                    <w:rPr>
                      <w:rFonts w:asciiTheme="minorHAnsi" w:hAnsiTheme="minorHAnsi"/>
                      <w:sz w:val="22"/>
                      <w:szCs w:val="22"/>
                    </w:rPr>
                    <w:instrText xml:space="preserve"> FORMTEXT </w:instrText>
                  </w:r>
                  <w:r w:rsidRPr="0052757D">
                    <w:rPr>
                      <w:rFonts w:asciiTheme="minorHAnsi" w:hAnsiTheme="minorHAnsi"/>
                      <w:sz w:val="22"/>
                      <w:szCs w:val="22"/>
                    </w:rPr>
                  </w:r>
                  <w:r w:rsidRPr="0052757D">
                    <w:rPr>
                      <w:rFonts w:asciiTheme="minorHAnsi" w:hAnsiTheme="minorHAnsi"/>
                      <w:sz w:val="22"/>
                      <w:szCs w:val="22"/>
                    </w:rPr>
                    <w:fldChar w:fldCharType="separate"/>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t> </w:t>
                  </w:r>
                  <w:r w:rsidRPr="0052757D">
                    <w:rPr>
                      <w:rFonts w:asciiTheme="minorHAnsi" w:hAnsiTheme="minorHAnsi"/>
                      <w:sz w:val="22"/>
                      <w:szCs w:val="22"/>
                    </w:rPr>
                    <w:fldChar w:fldCharType="end"/>
                  </w:r>
                </w:p>
              </w:tc>
            </w:tr>
          </w:tbl>
          <w:p w:rsidR="00CE2F8F" w:rsidRPr="0052757D" w:rsidRDefault="00F72766" w:rsidP="00F72766">
            <w:pPr>
              <w:rPr>
                <w:rFonts w:asciiTheme="minorHAnsi" w:hAnsiTheme="minorHAnsi" w:cs="Arial"/>
                <w:sz w:val="22"/>
                <w:szCs w:val="22"/>
              </w:rPr>
            </w:pPr>
            <w:r w:rsidRPr="0052757D">
              <w:rPr>
                <w:rFonts w:asciiTheme="minorHAnsi" w:hAnsiTheme="minorHAnsi" w:cs="Arial"/>
                <w:sz w:val="22"/>
                <w:szCs w:val="22"/>
              </w:rPr>
              <w:t>Printed Name and Title of Authorized Representative</w:t>
            </w:r>
            <w:r w:rsidR="006B5B91" w:rsidRPr="0052757D">
              <w:rPr>
                <w:rFonts w:asciiTheme="minorHAnsi" w:hAnsiTheme="minorHAnsi" w:cs="Arial"/>
                <w:sz w:val="22"/>
                <w:szCs w:val="22"/>
              </w:rPr>
              <w:t xml:space="preserve"> </w:t>
            </w:r>
          </w:p>
          <w:p w:rsidR="00F72766" w:rsidRPr="0052757D" w:rsidRDefault="00EB0507" w:rsidP="00F72766">
            <w:pPr>
              <w:rPr>
                <w:rFonts w:asciiTheme="minorHAnsi" w:hAnsiTheme="minorHAnsi" w:cs="Arial"/>
                <w:sz w:val="22"/>
                <w:szCs w:val="22"/>
              </w:rPr>
            </w:pPr>
            <w:r>
              <w:rPr>
                <w:rFonts w:asciiTheme="minorHAnsi" w:hAnsiTheme="minorHAnsi" w:cs="Arial"/>
                <w:sz w:val="22"/>
                <w:szCs w:val="22"/>
              </w:rPr>
              <w:t xml:space="preserve"> </w:t>
            </w:r>
          </w:p>
          <w:tbl>
            <w:tblPr>
              <w:tblStyle w:val="TableGrid"/>
              <w:tblW w:w="0" w:type="auto"/>
              <w:tblLayout w:type="fixed"/>
              <w:tblLook w:val="04A0" w:firstRow="1" w:lastRow="0" w:firstColumn="1" w:lastColumn="0" w:noHBand="0" w:noVBand="1"/>
            </w:tblPr>
            <w:tblGrid>
              <w:gridCol w:w="10179"/>
            </w:tblGrid>
            <w:tr w:rsidR="00610774" w:rsidTr="00610774">
              <w:tc>
                <w:tcPr>
                  <w:tcW w:w="10179" w:type="dxa"/>
                  <w:tcBorders>
                    <w:top w:val="nil"/>
                    <w:left w:val="nil"/>
                    <w:right w:val="nil"/>
                  </w:tcBorders>
                </w:tcPr>
                <w:p w:rsidR="00610774" w:rsidRDefault="00610774" w:rsidP="009A6515">
                  <w:pPr>
                    <w:rPr>
                      <w:rFonts w:asciiTheme="minorHAnsi" w:hAnsiTheme="minorHAnsi" w:cs="Arial"/>
                      <w:sz w:val="22"/>
                      <w:szCs w:val="22"/>
                    </w:rPr>
                  </w:pPr>
                </w:p>
              </w:tc>
            </w:tr>
          </w:tbl>
          <w:p w:rsidR="00610774" w:rsidRPr="0052757D" w:rsidRDefault="00F72766" w:rsidP="009A6515">
            <w:pPr>
              <w:rPr>
                <w:rFonts w:asciiTheme="minorHAnsi" w:hAnsiTheme="minorHAnsi" w:cs="Arial"/>
                <w:sz w:val="22"/>
                <w:szCs w:val="22"/>
              </w:rPr>
            </w:pPr>
            <w:r w:rsidRPr="0052757D">
              <w:rPr>
                <w:rFonts w:asciiTheme="minorHAnsi" w:hAnsiTheme="minorHAnsi" w:cs="Arial"/>
                <w:sz w:val="22"/>
                <w:szCs w:val="22"/>
              </w:rPr>
              <w:t>Signature</w:t>
            </w:r>
            <w:r w:rsidR="00EB0507">
              <w:rPr>
                <w:rFonts w:asciiTheme="minorHAnsi" w:hAnsiTheme="minorHAnsi" w:cs="Arial"/>
                <w:sz w:val="22"/>
                <w:szCs w:val="22"/>
              </w:rPr>
              <w:t xml:space="preserve"> </w:t>
            </w:r>
            <w:r w:rsidR="00E36183">
              <w:rPr>
                <w:rFonts w:asciiTheme="minorHAnsi" w:hAnsiTheme="minorHAnsi" w:cs="Arial"/>
                <w:sz w:val="22"/>
                <w:szCs w:val="22"/>
              </w:rPr>
              <w:t xml:space="preserve">                                                                                                 </w:t>
            </w:r>
            <w:r w:rsidRPr="0052757D">
              <w:rPr>
                <w:rFonts w:asciiTheme="minorHAnsi" w:hAnsiTheme="minorHAnsi" w:cs="Arial"/>
                <w:sz w:val="22"/>
                <w:szCs w:val="22"/>
              </w:rPr>
              <w:t>Date</w:t>
            </w:r>
          </w:p>
        </w:tc>
      </w:tr>
    </w:tbl>
    <w:p w:rsidR="00F72766" w:rsidRPr="0052757D" w:rsidRDefault="00F72766" w:rsidP="00BC1F0E">
      <w:pPr>
        <w:rPr>
          <w:rFonts w:asciiTheme="minorHAnsi" w:hAnsiTheme="minorHAnsi" w:cs="Arial"/>
          <w:sz w:val="22"/>
          <w:szCs w:val="22"/>
        </w:rPr>
      </w:pPr>
    </w:p>
    <w:sectPr w:rsidR="00F72766" w:rsidRPr="0052757D" w:rsidSect="004C6C18">
      <w:headerReference w:type="default" r:id="rId17"/>
      <w:pgSz w:w="12240" w:h="15840" w:code="1"/>
      <w:pgMar w:top="1440" w:right="108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25" w:rsidRDefault="00036F25" w:rsidP="00C9723F">
      <w:r>
        <w:separator/>
      </w:r>
    </w:p>
  </w:endnote>
  <w:endnote w:type="continuationSeparator" w:id="0">
    <w:p w:rsidR="00036F25" w:rsidRDefault="00036F25" w:rsidP="00C9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24" w:rsidRPr="006140DD" w:rsidRDefault="006140DD" w:rsidP="006140DD">
    <w:pPr>
      <w:pStyle w:val="Footer"/>
      <w:jc w:val="center"/>
      <w:rPr>
        <w:rFonts w:asciiTheme="minorHAnsi" w:hAnsiTheme="minorHAnsi"/>
        <w:sz w:val="16"/>
        <w:szCs w:val="16"/>
      </w:rPr>
    </w:pPr>
    <w:r w:rsidRPr="006140DD">
      <w:rPr>
        <w:i/>
      </w:rPr>
      <w:ptab w:relativeTo="margin" w:alignment="center" w:leader="none"/>
    </w:r>
    <w:r w:rsidRPr="006140DD">
      <w:rPr>
        <w:rFonts w:asciiTheme="minorHAnsi" w:hAnsiTheme="minorHAnsi"/>
        <w:sz w:val="22"/>
        <w:szCs w:val="22"/>
      </w:rPr>
      <w:fldChar w:fldCharType="begin"/>
    </w:r>
    <w:r w:rsidRPr="006140DD">
      <w:rPr>
        <w:rFonts w:asciiTheme="minorHAnsi" w:hAnsiTheme="minorHAnsi"/>
        <w:sz w:val="22"/>
        <w:szCs w:val="22"/>
      </w:rPr>
      <w:instrText xml:space="preserve"> PAGE  \* Arabic  \* MERGEFORMAT </w:instrText>
    </w:r>
    <w:r w:rsidRPr="006140DD">
      <w:rPr>
        <w:rFonts w:asciiTheme="minorHAnsi" w:hAnsiTheme="minorHAnsi"/>
        <w:sz w:val="22"/>
        <w:szCs w:val="22"/>
      </w:rPr>
      <w:fldChar w:fldCharType="separate"/>
    </w:r>
    <w:r w:rsidR="009F616D">
      <w:rPr>
        <w:rFonts w:asciiTheme="minorHAnsi" w:hAnsiTheme="minorHAnsi"/>
        <w:noProof/>
        <w:sz w:val="22"/>
        <w:szCs w:val="22"/>
      </w:rPr>
      <w:t>1</w:t>
    </w:r>
    <w:r w:rsidRPr="006140DD">
      <w:rPr>
        <w:rFonts w:asciiTheme="minorHAnsi" w:hAnsiTheme="minorHAnsi"/>
        <w:sz w:val="22"/>
        <w:szCs w:val="22"/>
      </w:rPr>
      <w:fldChar w:fldCharType="end"/>
    </w:r>
    <w:r w:rsidRPr="006140DD">
      <w:rPr>
        <w:i/>
      </w:rPr>
      <w:ptab w:relativeTo="margin" w:alignment="right" w:leader="none"/>
    </w:r>
    <w:r w:rsidRPr="006140DD">
      <w:rPr>
        <w:rFonts w:asciiTheme="minorHAnsi" w:hAnsiTheme="minorHAnsi"/>
        <w:sz w:val="16"/>
        <w:szCs w:val="16"/>
      </w:rPr>
      <w:t>NDEQ 2017-</w:t>
    </w:r>
    <w:r w:rsidR="009F616D">
      <w:rPr>
        <w:rFonts w:asciiTheme="minorHAnsi" w:hAnsiTheme="minorHAnsi"/>
        <w:sz w:val="16"/>
        <w:szCs w:val="16"/>
      </w:rPr>
      <w:t>10</w:t>
    </w:r>
    <w:r w:rsidRPr="006140DD">
      <w:rPr>
        <w:rFonts w:asciiTheme="minorHAnsi" w:hAnsiTheme="minorHAnsi"/>
        <w:sz w:val="16"/>
        <w:szCs w:val="16"/>
      </w:rPr>
      <w:t>-</w:t>
    </w:r>
    <w:r w:rsidR="009F616D">
      <w:rPr>
        <w:rFonts w:asciiTheme="minorHAnsi" w:hAnsiTheme="minorHAnsi"/>
        <w:sz w:val="16"/>
        <w:szCs w:val="16"/>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25" w:rsidRDefault="00036F25" w:rsidP="00C9723F">
      <w:r>
        <w:separator/>
      </w:r>
    </w:p>
  </w:footnote>
  <w:footnote w:type="continuationSeparator" w:id="0">
    <w:p w:rsidR="00036F25" w:rsidRDefault="00036F25" w:rsidP="00C9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6F" w:rsidRPr="0080573D" w:rsidRDefault="0038576F" w:rsidP="00D61FFF">
    <w:pPr>
      <w:pStyle w:val="Default"/>
      <w:spacing w:line="323" w:lineRule="atLeast"/>
      <w:ind w:left="720"/>
      <w:jc w:val="center"/>
      <w:rPr>
        <w:rFonts w:ascii="Arial" w:hAnsi="Arial" w:cs="Arial"/>
        <w:b/>
        <w:bCs/>
        <w:color w:val="4F6228" w:themeColor="accent3" w:themeShade="80"/>
        <w:sz w:val="28"/>
        <w:szCs w:val="28"/>
      </w:rPr>
    </w:pPr>
    <w:r>
      <w:rPr>
        <w:rFonts w:ascii="Arial" w:hAnsi="Arial" w:cs="Arial"/>
        <w:b/>
        <w:bCs/>
        <w:noProof/>
        <w:color w:val="4F6228" w:themeColor="accent3" w:themeShade="80"/>
        <w:sz w:val="28"/>
        <w:szCs w:val="28"/>
        <w:lang w:eastAsia="en-US"/>
      </w:rPr>
      <w:drawing>
        <wp:anchor distT="0" distB="0" distL="114300" distR="114300" simplePos="0" relativeHeight="251661312" behindDoc="1" locked="0" layoutInCell="1" allowOverlap="0" wp14:anchorId="46A293E8" wp14:editId="6610F994">
          <wp:simplePos x="0" y="0"/>
          <wp:positionH relativeFrom="column">
            <wp:posOffset>-438150</wp:posOffset>
          </wp:positionH>
          <wp:positionV relativeFrom="paragraph">
            <wp:posOffset>-276225</wp:posOffset>
          </wp:positionV>
          <wp:extent cx="990600" cy="866775"/>
          <wp:effectExtent l="19050" t="0" r="0" b="0"/>
          <wp:wrapTight wrapText="bothSides">
            <wp:wrapPolygon edited="0">
              <wp:start x="-415" y="0"/>
              <wp:lineTo x="-415" y="21363"/>
              <wp:lineTo x="21600" y="21363"/>
              <wp:lineTo x="21600" y="0"/>
              <wp:lineTo x="-415" y="0"/>
            </wp:wrapPolygon>
          </wp:wrapTight>
          <wp:docPr id="11" name="Picture 1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pic:cNvPicPr>
                    <a:picLocks noChangeAspect="1" noChangeArrowheads="1"/>
                  </pic:cNvPicPr>
                </pic:nvPicPr>
                <pic:blipFill>
                  <a:blip r:embed="rId1"/>
                  <a:srcRect/>
                  <a:stretch>
                    <a:fillRect/>
                  </a:stretch>
                </pic:blipFill>
                <pic:spPr bwMode="auto">
                  <a:xfrm>
                    <a:off x="0" y="0"/>
                    <a:ext cx="990600" cy="866775"/>
                  </a:xfrm>
                  <a:prstGeom prst="rect">
                    <a:avLst/>
                  </a:prstGeom>
                  <a:noFill/>
                  <a:ln w="9525">
                    <a:noFill/>
                    <a:miter lim="800000"/>
                    <a:headEnd/>
                    <a:tailEnd/>
                  </a:ln>
                </pic:spPr>
              </pic:pic>
            </a:graphicData>
          </a:graphic>
        </wp:anchor>
      </w:drawing>
    </w:r>
    <w:r w:rsidRPr="0080573D">
      <w:rPr>
        <w:rFonts w:ascii="Arial" w:hAnsi="Arial" w:cs="Arial"/>
        <w:b/>
        <w:bCs/>
        <w:color w:val="4F6228" w:themeColor="accent3" w:themeShade="80"/>
        <w:sz w:val="28"/>
        <w:szCs w:val="28"/>
      </w:rPr>
      <w:t>NEBRASKA DEPARTMENT OF ENVIRONMENTAL QUALITY</w:t>
    </w:r>
  </w:p>
  <w:p w:rsidR="0038576F" w:rsidRPr="0080573D" w:rsidRDefault="0038576F" w:rsidP="00D61FFF">
    <w:pPr>
      <w:jc w:val="center"/>
      <w:rPr>
        <w:rFonts w:ascii="Arial" w:hAnsi="Arial" w:cs="Arial"/>
        <w:b/>
        <w:sz w:val="22"/>
        <w:szCs w:val="22"/>
      </w:rPr>
    </w:pPr>
    <w:r>
      <w:rPr>
        <w:rFonts w:ascii="Arial" w:hAnsi="Arial" w:cs="Arial"/>
        <w:b/>
      </w:rPr>
      <w:t xml:space="preserve">Clean Diesel School Bus </w:t>
    </w:r>
    <w:r w:rsidRPr="0080573D">
      <w:rPr>
        <w:rFonts w:ascii="Arial" w:hAnsi="Arial" w:cs="Arial"/>
        <w:b/>
      </w:rPr>
      <w:t>Rebate Application</w:t>
    </w:r>
  </w:p>
  <w:p w:rsidR="0038576F" w:rsidRPr="0080573D" w:rsidRDefault="0038576F" w:rsidP="00D61FFF">
    <w:pPr>
      <w:pStyle w:val="Header"/>
      <w:rPr>
        <w:b/>
      </w:rPr>
    </w:pPr>
  </w:p>
  <w:p w:rsidR="0038576F" w:rsidRDefault="00385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6F" w:rsidRDefault="00EB0507" w:rsidP="006C4D91">
    <w:pPr>
      <w:pStyle w:val="Default"/>
      <w:spacing w:line="323" w:lineRule="atLeast"/>
      <w:ind w:left="720"/>
      <w:rPr>
        <w:rFonts w:ascii="Arial" w:hAnsi="Arial" w:cs="Arial"/>
        <w:b/>
        <w:bCs/>
        <w:color w:val="4F6228" w:themeColor="accent3" w:themeShade="80"/>
        <w:sz w:val="28"/>
        <w:szCs w:val="28"/>
      </w:rPr>
    </w:pPr>
    <w:r>
      <w:rPr>
        <w:rFonts w:ascii="Arial" w:hAnsi="Arial" w:cs="Arial"/>
        <w:b/>
        <w:bCs/>
        <w:color w:val="4F6228" w:themeColor="accent3" w:themeShade="80"/>
        <w:sz w:val="28"/>
        <w:szCs w:val="28"/>
      </w:rPr>
      <w:t xml:space="preserve"> </w:t>
    </w:r>
  </w:p>
  <w:p w:rsidR="0038576F" w:rsidRDefault="00D94066" w:rsidP="00D94066">
    <w:pPr>
      <w:pStyle w:val="Default"/>
      <w:spacing w:before="120" w:line="323" w:lineRule="atLeast"/>
      <w:ind w:left="3420"/>
      <w:rPr>
        <w:rFonts w:ascii="Arial" w:hAnsi="Arial" w:cs="Arial"/>
        <w:b/>
        <w:sz w:val="32"/>
        <w:szCs w:val="32"/>
      </w:rPr>
    </w:pPr>
    <w:r>
      <w:rPr>
        <w:rFonts w:ascii="Arial" w:hAnsi="Arial" w:cs="Arial"/>
        <w:b/>
        <w:bCs/>
        <w:noProof/>
        <w:color w:val="4F6228" w:themeColor="accent3" w:themeShade="80"/>
        <w:sz w:val="28"/>
        <w:szCs w:val="28"/>
        <w:lang w:eastAsia="en-US"/>
      </w:rPr>
      <w:drawing>
        <wp:anchor distT="0" distB="0" distL="114300" distR="114300" simplePos="0" relativeHeight="251662336" behindDoc="1" locked="0" layoutInCell="1" allowOverlap="1" wp14:anchorId="34439BDA" wp14:editId="20BEC20E">
          <wp:simplePos x="0" y="0"/>
          <wp:positionH relativeFrom="column">
            <wp:posOffset>-22860</wp:posOffset>
          </wp:positionH>
          <wp:positionV relativeFrom="paragraph">
            <wp:posOffset>103505</wp:posOffset>
          </wp:positionV>
          <wp:extent cx="1883410" cy="420370"/>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thompson\Documents\LOGO\LOGO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3410" cy="42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576F" w:rsidRPr="00F51A55">
      <w:rPr>
        <w:rFonts w:ascii="Arial" w:hAnsi="Arial" w:cs="Arial"/>
        <w:b/>
        <w:sz w:val="32"/>
        <w:szCs w:val="32"/>
      </w:rPr>
      <w:t>201</w:t>
    </w:r>
    <w:r w:rsidR="00317A74">
      <w:rPr>
        <w:rFonts w:ascii="Arial" w:hAnsi="Arial" w:cs="Arial"/>
        <w:b/>
        <w:sz w:val="32"/>
        <w:szCs w:val="32"/>
      </w:rPr>
      <w:t>7</w:t>
    </w:r>
    <w:r w:rsidR="0038576F" w:rsidRPr="00F51A55">
      <w:rPr>
        <w:rFonts w:ascii="Arial" w:hAnsi="Arial" w:cs="Arial"/>
        <w:b/>
        <w:sz w:val="32"/>
        <w:szCs w:val="32"/>
      </w:rPr>
      <w:t xml:space="preserve"> Clean Diesel Rebate Program</w:t>
    </w:r>
  </w:p>
  <w:p w:rsidR="0038576F" w:rsidRDefault="00D94066" w:rsidP="00D94066">
    <w:pPr>
      <w:pStyle w:val="Header"/>
      <w:spacing w:after="80"/>
      <w:ind w:left="3427"/>
      <w:rPr>
        <w:rFonts w:asciiTheme="minorHAnsi" w:hAnsiTheme="minorHAnsi" w:cs="Arial"/>
        <w:b/>
        <w:sz w:val="32"/>
        <w:szCs w:val="32"/>
      </w:rPr>
    </w:pPr>
    <w:r w:rsidRPr="00D94066">
      <w:rPr>
        <w:rFonts w:asciiTheme="minorHAnsi" w:hAnsiTheme="minorHAnsi" w:cs="Arial"/>
        <w:b/>
        <w:sz w:val="32"/>
        <w:szCs w:val="32"/>
      </w:rPr>
      <w:t>School Bus Rebate Application Instructions</w:t>
    </w:r>
  </w:p>
  <w:p w:rsidR="00D94066" w:rsidRPr="00D94066" w:rsidRDefault="00D94066" w:rsidP="00D94066">
    <w:pPr>
      <w:pStyle w:val="Header"/>
      <w:ind w:left="3427"/>
      <w:rPr>
        <w:rFonts w:asciiTheme="minorHAnsi" w:hAnsiTheme="minorHAnsi" w:cs="Arial"/>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F1" w:rsidRDefault="00EF2FF1" w:rsidP="006C4D91">
    <w:pPr>
      <w:pStyle w:val="Default"/>
      <w:spacing w:line="323" w:lineRule="atLeast"/>
      <w:ind w:left="720"/>
      <w:rPr>
        <w:rFonts w:ascii="Arial" w:hAnsi="Arial" w:cs="Arial"/>
        <w:b/>
        <w:bCs/>
        <w:color w:val="4F6228" w:themeColor="accent3" w:themeShade="80"/>
        <w:sz w:val="28"/>
        <w:szCs w:val="28"/>
      </w:rPr>
    </w:pPr>
    <w:r>
      <w:rPr>
        <w:rFonts w:ascii="Arial" w:hAnsi="Arial" w:cs="Arial"/>
        <w:b/>
        <w:bCs/>
        <w:color w:val="4F6228" w:themeColor="accent3" w:themeShade="80"/>
        <w:sz w:val="28"/>
        <w:szCs w:val="28"/>
      </w:rPr>
      <w:t xml:space="preserve"> </w:t>
    </w:r>
  </w:p>
  <w:p w:rsidR="00EF2FF1" w:rsidRPr="00F51A55" w:rsidRDefault="00F51A55" w:rsidP="00F51A55">
    <w:pPr>
      <w:ind w:left="2340"/>
      <w:jc w:val="center"/>
      <w:rPr>
        <w:rFonts w:ascii="Arial" w:hAnsi="Arial" w:cs="Arial"/>
        <w:b/>
        <w:sz w:val="32"/>
        <w:szCs w:val="32"/>
      </w:rPr>
    </w:pPr>
    <w:r>
      <w:rPr>
        <w:rFonts w:ascii="Arial" w:hAnsi="Arial" w:cs="Arial"/>
        <w:b/>
        <w:bCs/>
        <w:noProof/>
        <w:color w:val="4F6228" w:themeColor="accent3" w:themeShade="80"/>
        <w:sz w:val="28"/>
        <w:szCs w:val="28"/>
        <w:lang w:eastAsia="en-US"/>
      </w:rPr>
      <w:drawing>
        <wp:anchor distT="0" distB="0" distL="114300" distR="114300" simplePos="0" relativeHeight="251664384" behindDoc="1" locked="0" layoutInCell="1" allowOverlap="1" wp14:anchorId="315531DB" wp14:editId="2C665F26">
          <wp:simplePos x="0" y="0"/>
          <wp:positionH relativeFrom="column">
            <wp:posOffset>-390525</wp:posOffset>
          </wp:positionH>
          <wp:positionV relativeFrom="paragraph">
            <wp:posOffset>55880</wp:posOffset>
          </wp:positionV>
          <wp:extent cx="1883664" cy="42062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thompson\Documents\LOGO\LOGO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3664" cy="420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2FF1" w:rsidRPr="00F51A55">
      <w:rPr>
        <w:rFonts w:ascii="Arial" w:hAnsi="Arial" w:cs="Arial"/>
        <w:b/>
        <w:sz w:val="32"/>
        <w:szCs w:val="32"/>
      </w:rPr>
      <w:t>201</w:t>
    </w:r>
    <w:r w:rsidR="000D6D1E">
      <w:rPr>
        <w:rFonts w:ascii="Arial" w:hAnsi="Arial" w:cs="Arial"/>
        <w:b/>
        <w:sz w:val="32"/>
        <w:szCs w:val="32"/>
      </w:rPr>
      <w:t>7</w:t>
    </w:r>
    <w:r w:rsidR="00EF2FF1" w:rsidRPr="00F51A55">
      <w:rPr>
        <w:rFonts w:ascii="Arial" w:hAnsi="Arial" w:cs="Arial"/>
        <w:b/>
        <w:sz w:val="32"/>
        <w:szCs w:val="32"/>
      </w:rPr>
      <w:t xml:space="preserve"> Clean Diesel Rebate Program</w:t>
    </w:r>
  </w:p>
  <w:p w:rsidR="00EF2FF1" w:rsidRDefault="000D6D1E" w:rsidP="00D94066">
    <w:pPr>
      <w:pStyle w:val="NoSpacing"/>
      <w:spacing w:before="120"/>
      <w:ind w:left="3420"/>
    </w:pPr>
    <w:r w:rsidRPr="00F51A55">
      <w:rPr>
        <w:rFonts w:ascii="Arial" w:hAnsi="Arial" w:cs="Arial"/>
        <w:b/>
        <w:sz w:val="32"/>
        <w:szCs w:val="32"/>
      </w:rPr>
      <w:t>School Bus Rebate</w:t>
    </w:r>
    <w:r w:rsidRPr="00C1048E">
      <w:rPr>
        <w:rFonts w:ascii="Arial" w:hAnsi="Arial" w:cs="Arial"/>
        <w:b/>
        <w:sz w:val="28"/>
        <w:szCs w:val="28"/>
      </w:rPr>
      <w:t xml:space="preserve"> </w:t>
    </w:r>
    <w:r w:rsidR="00EF2FF1" w:rsidRPr="00C1048E">
      <w:rPr>
        <w:rFonts w:ascii="Arial" w:hAnsi="Arial" w:cs="Arial"/>
        <w:b/>
        <w:sz w:val="28"/>
        <w:szCs w:val="28"/>
      </w:rPr>
      <w:t>Application</w:t>
    </w:r>
  </w:p>
  <w:p w:rsidR="00EF2FF1" w:rsidRPr="00CB4546" w:rsidRDefault="00EF2FF1" w:rsidP="00EF2FF1">
    <w:pPr>
      <w:pStyle w:val="Header"/>
      <w:rPr>
        <w:rFonts w:asciiTheme="minorHAnsi" w:hAnsiTheme="min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2A2"/>
    <w:multiLevelType w:val="hybridMultilevel"/>
    <w:tmpl w:val="60DAFA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22D2660"/>
    <w:multiLevelType w:val="hybridMultilevel"/>
    <w:tmpl w:val="B0A40040"/>
    <w:lvl w:ilvl="0" w:tplc="04090015">
      <w:start w:val="1"/>
      <w:numFmt w:val="upperLetter"/>
      <w:lvlText w:val="%1."/>
      <w:lvlJc w:val="left"/>
      <w:pPr>
        <w:ind w:left="762" w:hanging="360"/>
      </w:pPr>
    </w:lvl>
    <w:lvl w:ilvl="1" w:tplc="04090019">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
    <w:nsid w:val="070507B4"/>
    <w:multiLevelType w:val="hybridMultilevel"/>
    <w:tmpl w:val="46F24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076D4"/>
    <w:multiLevelType w:val="hybridMultilevel"/>
    <w:tmpl w:val="08CE1ACE"/>
    <w:lvl w:ilvl="0" w:tplc="04090001">
      <w:start w:val="1"/>
      <w:numFmt w:val="bullet"/>
      <w:lvlText w:val=""/>
      <w:lvlJc w:val="left"/>
      <w:pPr>
        <w:tabs>
          <w:tab w:val="num" w:pos="720"/>
        </w:tabs>
        <w:ind w:left="720" w:hanging="360"/>
      </w:pPr>
      <w:rPr>
        <w:rFonts w:ascii="Symbol" w:hAnsi="Symbol" w:hint="default"/>
      </w:rPr>
    </w:lvl>
    <w:lvl w:ilvl="1" w:tplc="0CCE9DEC">
      <w:start w:val="1"/>
      <w:numFmt w:val="bullet"/>
      <w:lvlText w:val=""/>
      <w:lvlJc w:val="left"/>
      <w:pPr>
        <w:tabs>
          <w:tab w:val="num" w:pos="1440"/>
        </w:tabs>
        <w:ind w:left="1440" w:hanging="360"/>
      </w:pPr>
      <w:rPr>
        <w:rFonts w:ascii="Symbol" w:hAnsi="Symbol" w:hint="default"/>
        <w:color w:val="auto"/>
      </w:rPr>
    </w:lvl>
    <w:lvl w:ilvl="2" w:tplc="BCDE0E1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8A7D1B"/>
    <w:multiLevelType w:val="hybridMultilevel"/>
    <w:tmpl w:val="A13C2A10"/>
    <w:lvl w:ilvl="0" w:tplc="0409000F">
      <w:start w:val="1"/>
      <w:numFmt w:val="decimal"/>
      <w:lvlText w:val="%1."/>
      <w:lvlJc w:val="left"/>
      <w:pPr>
        <w:ind w:left="1485" w:hanging="360"/>
      </w:pPr>
    </w:lvl>
    <w:lvl w:ilvl="1" w:tplc="36F2668C">
      <w:start w:val="1"/>
      <w:numFmt w:val="lowerLetter"/>
      <w:lvlText w:val="%2)"/>
      <w:lvlJc w:val="left"/>
      <w:pPr>
        <w:ind w:left="2205" w:hanging="360"/>
      </w:pPr>
      <w:rPr>
        <w:rFonts w:hint="default"/>
        <w:b/>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0B893F1D"/>
    <w:multiLevelType w:val="hybridMultilevel"/>
    <w:tmpl w:val="7CECFEC8"/>
    <w:lvl w:ilvl="0" w:tplc="D5B62CAC">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BEE5D2E"/>
    <w:multiLevelType w:val="hybridMultilevel"/>
    <w:tmpl w:val="5AF4C2DA"/>
    <w:lvl w:ilvl="0" w:tplc="0409000F">
      <w:start w:val="1"/>
      <w:numFmt w:val="decimal"/>
      <w:lvlText w:val="%1."/>
      <w:lvlJc w:val="left"/>
      <w:pPr>
        <w:ind w:left="720" w:hanging="360"/>
      </w:pPr>
    </w:lvl>
    <w:lvl w:ilvl="1" w:tplc="B0C06A58">
      <w:start w:val="1"/>
      <w:numFmt w:val="decimal"/>
      <w:lvlText w:val="%2."/>
      <w:lvlJc w:val="left"/>
      <w:pPr>
        <w:ind w:left="1440" w:hanging="360"/>
      </w:pPr>
      <w:rPr>
        <w:b/>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B43FD"/>
    <w:multiLevelType w:val="hybridMultilevel"/>
    <w:tmpl w:val="09EAC2D2"/>
    <w:lvl w:ilvl="0" w:tplc="73A032B2">
      <w:start w:val="1"/>
      <w:numFmt w:val="bullet"/>
      <w:lvlText w:val="o"/>
      <w:lvlJc w:val="left"/>
      <w:pPr>
        <w:ind w:left="1620" w:hanging="360"/>
      </w:pPr>
      <w:rPr>
        <w:rFonts w:ascii="Wingdings" w:hAnsi="Wingdings" w:hint="default"/>
        <w:b/>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F778B9"/>
    <w:multiLevelType w:val="hybridMultilevel"/>
    <w:tmpl w:val="83F02F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622568E"/>
    <w:multiLevelType w:val="hybridMultilevel"/>
    <w:tmpl w:val="8D0EEA9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74443BD"/>
    <w:multiLevelType w:val="hybridMultilevel"/>
    <w:tmpl w:val="CDD26F6A"/>
    <w:lvl w:ilvl="0" w:tplc="136A23DE">
      <w:start w:val="1"/>
      <w:numFmt w:val="decimal"/>
      <w:lvlText w:val="%1."/>
      <w:lvlJc w:val="left"/>
      <w:pPr>
        <w:ind w:left="907" w:hanging="360"/>
      </w:pPr>
      <w:rPr>
        <w:rFonts w:hint="default"/>
        <w:b w:val="0"/>
        <w:sz w:val="20"/>
        <w:szCs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nsid w:val="18A0789A"/>
    <w:multiLevelType w:val="hybridMultilevel"/>
    <w:tmpl w:val="FB381B16"/>
    <w:lvl w:ilvl="0" w:tplc="9D428C7A">
      <w:start w:val="1"/>
      <w:numFmt w:val="bullet"/>
      <w:lvlText w:val="o"/>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DC6BF8"/>
    <w:multiLevelType w:val="hybridMultilevel"/>
    <w:tmpl w:val="3B86F330"/>
    <w:lvl w:ilvl="0" w:tplc="04090017">
      <w:start w:val="1"/>
      <w:numFmt w:val="lowerLetter"/>
      <w:lvlText w:val="%1)"/>
      <w:lvlJc w:val="left"/>
      <w:pPr>
        <w:ind w:left="1962" w:hanging="360"/>
      </w:pPr>
    </w:lvl>
    <w:lvl w:ilvl="1" w:tplc="04090019">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3">
    <w:nsid w:val="1C615A47"/>
    <w:multiLevelType w:val="hybridMultilevel"/>
    <w:tmpl w:val="5B1835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34C4D00"/>
    <w:multiLevelType w:val="hybridMultilevel"/>
    <w:tmpl w:val="457C1AE6"/>
    <w:lvl w:ilvl="0" w:tplc="73FE3EF4">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356656E"/>
    <w:multiLevelType w:val="hybridMultilevel"/>
    <w:tmpl w:val="9CB68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85376C"/>
    <w:multiLevelType w:val="hybridMultilevel"/>
    <w:tmpl w:val="C79E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1847B3"/>
    <w:multiLevelType w:val="hybridMultilevel"/>
    <w:tmpl w:val="C0224A4E"/>
    <w:lvl w:ilvl="0" w:tplc="098C8CD2">
      <w:start w:val="1"/>
      <w:numFmt w:val="decimal"/>
      <w:lvlText w:val="%1."/>
      <w:lvlJc w:val="left"/>
      <w:pPr>
        <w:ind w:left="1905" w:hanging="360"/>
      </w:pPr>
      <w:rPr>
        <w:sz w:val="18"/>
        <w:szCs w:val="18"/>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nsid w:val="2C492E91"/>
    <w:multiLevelType w:val="hybridMultilevel"/>
    <w:tmpl w:val="59D01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940A8E"/>
    <w:multiLevelType w:val="hybridMultilevel"/>
    <w:tmpl w:val="2A487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B12242"/>
    <w:multiLevelType w:val="hybridMultilevel"/>
    <w:tmpl w:val="92BA7D34"/>
    <w:lvl w:ilvl="0" w:tplc="9F60A08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F9845FE"/>
    <w:multiLevelType w:val="hybridMultilevel"/>
    <w:tmpl w:val="B7A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51ECE"/>
    <w:multiLevelType w:val="hybridMultilevel"/>
    <w:tmpl w:val="821E47A0"/>
    <w:lvl w:ilvl="0" w:tplc="19E83458">
      <w:start w:val="1"/>
      <w:numFmt w:val="decimal"/>
      <w:lvlText w:val="%1."/>
      <w:lvlJc w:val="left"/>
      <w:pPr>
        <w:ind w:left="1170" w:hanging="360"/>
      </w:pPr>
      <w:rPr>
        <w:b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2AD5C52"/>
    <w:multiLevelType w:val="hybridMultilevel"/>
    <w:tmpl w:val="181E7B56"/>
    <w:lvl w:ilvl="0" w:tplc="136A23DE">
      <w:start w:val="1"/>
      <w:numFmt w:val="decimal"/>
      <w:lvlText w:val="%1."/>
      <w:lvlJc w:val="left"/>
      <w:pPr>
        <w:ind w:left="1170" w:hanging="360"/>
      </w:pPr>
      <w:rPr>
        <w:rFonts w:hint="default"/>
        <w:b w:val="0"/>
        <w:sz w:val="20"/>
        <w:szCs w:val="20"/>
      </w:rPr>
    </w:lvl>
    <w:lvl w:ilvl="1" w:tplc="A6C8F900">
      <w:start w:val="1"/>
      <w:numFmt w:val="upperLetter"/>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34238B2"/>
    <w:multiLevelType w:val="hybridMultilevel"/>
    <w:tmpl w:val="678A8024"/>
    <w:lvl w:ilvl="0" w:tplc="85CAFB30">
      <w:start w:val="1"/>
      <w:numFmt w:val="bullet"/>
      <w:lvlText w:val="o"/>
      <w:lvlJc w:val="left"/>
      <w:pPr>
        <w:ind w:left="1095" w:hanging="360"/>
      </w:pPr>
      <w:rPr>
        <w:rFonts w:ascii="Wingdings" w:hAnsi="Wingdings" w:hint="default"/>
        <w:sz w:val="22"/>
        <w:szCs w:val="22"/>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5">
    <w:nsid w:val="64B24368"/>
    <w:multiLevelType w:val="hybridMultilevel"/>
    <w:tmpl w:val="6C7C45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6C78185E"/>
    <w:multiLevelType w:val="hybridMultilevel"/>
    <w:tmpl w:val="09AAFB08"/>
    <w:lvl w:ilvl="0" w:tplc="2384D6AC">
      <w:start w:val="1"/>
      <w:numFmt w:val="bullet"/>
      <w:lvlText w:val="o"/>
      <w:lvlJc w:val="left"/>
      <w:pPr>
        <w:ind w:left="810" w:hanging="360"/>
      </w:pPr>
      <w:rPr>
        <w:rFonts w:ascii="Wingdings" w:hAnsi="Wingdings"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68225B4"/>
    <w:multiLevelType w:val="hybridMultilevel"/>
    <w:tmpl w:val="D52C99DC"/>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8">
    <w:nsid w:val="78440E09"/>
    <w:multiLevelType w:val="hybridMultilevel"/>
    <w:tmpl w:val="0DFA6D22"/>
    <w:lvl w:ilvl="0" w:tplc="1F4AB758">
      <w:start w:val="1"/>
      <w:numFmt w:val="bullet"/>
      <w:lvlText w:val="o"/>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061878"/>
    <w:multiLevelType w:val="hybridMultilevel"/>
    <w:tmpl w:val="31B2E830"/>
    <w:lvl w:ilvl="0" w:tplc="3D2C0D3A">
      <w:start w:val="1"/>
      <w:numFmt w:val="decimal"/>
      <w:lvlText w:val="%1."/>
      <w:lvlJc w:val="left"/>
      <w:pPr>
        <w:ind w:left="1080" w:hanging="360"/>
      </w:pPr>
      <w:rPr>
        <w:rFont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3A5BC7"/>
    <w:multiLevelType w:val="hybridMultilevel"/>
    <w:tmpl w:val="41F26B34"/>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
  </w:num>
  <w:num w:numId="11">
    <w:abstractNumId w:val="15"/>
  </w:num>
  <w:num w:numId="12">
    <w:abstractNumId w:val="26"/>
  </w:num>
  <w:num w:numId="13">
    <w:abstractNumId w:val="11"/>
  </w:num>
  <w:num w:numId="14">
    <w:abstractNumId w:val="24"/>
  </w:num>
  <w:num w:numId="15">
    <w:abstractNumId w:val="28"/>
  </w:num>
  <w:num w:numId="16">
    <w:abstractNumId w:val="4"/>
  </w:num>
  <w:num w:numId="17">
    <w:abstractNumId w:val="6"/>
  </w:num>
  <w:num w:numId="18">
    <w:abstractNumId w:val="16"/>
  </w:num>
  <w:num w:numId="19">
    <w:abstractNumId w:val="18"/>
  </w:num>
  <w:num w:numId="20">
    <w:abstractNumId w:val="29"/>
  </w:num>
  <w:num w:numId="21">
    <w:abstractNumId w:val="23"/>
  </w:num>
  <w:num w:numId="22">
    <w:abstractNumId w:val="8"/>
  </w:num>
  <w:num w:numId="23">
    <w:abstractNumId w:val="17"/>
  </w:num>
  <w:num w:numId="24">
    <w:abstractNumId w:val="1"/>
  </w:num>
  <w:num w:numId="25">
    <w:abstractNumId w:val="7"/>
  </w:num>
  <w:num w:numId="26">
    <w:abstractNumId w:val="12"/>
  </w:num>
  <w:num w:numId="27">
    <w:abstractNumId w:val="27"/>
  </w:num>
  <w:num w:numId="28">
    <w:abstractNumId w:val="22"/>
  </w:num>
  <w:num w:numId="29">
    <w:abstractNumId w:val="25"/>
  </w:num>
  <w:num w:numId="30">
    <w:abstractNumId w:val="30"/>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F3"/>
    <w:rsid w:val="00000FA8"/>
    <w:rsid w:val="00002909"/>
    <w:rsid w:val="00003FBC"/>
    <w:rsid w:val="000047B1"/>
    <w:rsid w:val="000149CF"/>
    <w:rsid w:val="00021883"/>
    <w:rsid w:val="000220FD"/>
    <w:rsid w:val="00024C4D"/>
    <w:rsid w:val="00026AD4"/>
    <w:rsid w:val="000334D3"/>
    <w:rsid w:val="00033905"/>
    <w:rsid w:val="00036C4E"/>
    <w:rsid w:val="00036F25"/>
    <w:rsid w:val="00043115"/>
    <w:rsid w:val="00047D7C"/>
    <w:rsid w:val="00051490"/>
    <w:rsid w:val="00055F42"/>
    <w:rsid w:val="000633B2"/>
    <w:rsid w:val="000726CE"/>
    <w:rsid w:val="000933FA"/>
    <w:rsid w:val="00096016"/>
    <w:rsid w:val="00096A78"/>
    <w:rsid w:val="0009764F"/>
    <w:rsid w:val="000A2425"/>
    <w:rsid w:val="000A3288"/>
    <w:rsid w:val="000A4B21"/>
    <w:rsid w:val="000C10A3"/>
    <w:rsid w:val="000D114D"/>
    <w:rsid w:val="000D1D0E"/>
    <w:rsid w:val="000D61DE"/>
    <w:rsid w:val="000D6D1E"/>
    <w:rsid w:val="000E3A41"/>
    <w:rsid w:val="000E66F9"/>
    <w:rsid w:val="000F0E7D"/>
    <w:rsid w:val="000F59F3"/>
    <w:rsid w:val="00101914"/>
    <w:rsid w:val="00102FF4"/>
    <w:rsid w:val="00112D1C"/>
    <w:rsid w:val="001145C0"/>
    <w:rsid w:val="00116B27"/>
    <w:rsid w:val="00122D2D"/>
    <w:rsid w:val="001275C3"/>
    <w:rsid w:val="00127D29"/>
    <w:rsid w:val="001311E1"/>
    <w:rsid w:val="00137C7C"/>
    <w:rsid w:val="00140C13"/>
    <w:rsid w:val="001414FE"/>
    <w:rsid w:val="00145748"/>
    <w:rsid w:val="00150B4D"/>
    <w:rsid w:val="0015264E"/>
    <w:rsid w:val="00157615"/>
    <w:rsid w:val="00157CBC"/>
    <w:rsid w:val="0016029C"/>
    <w:rsid w:val="00165C75"/>
    <w:rsid w:val="00165D5F"/>
    <w:rsid w:val="00166EEC"/>
    <w:rsid w:val="00171583"/>
    <w:rsid w:val="001715C2"/>
    <w:rsid w:val="00172DB7"/>
    <w:rsid w:val="00174217"/>
    <w:rsid w:val="00174EFD"/>
    <w:rsid w:val="00177CB6"/>
    <w:rsid w:val="00182C83"/>
    <w:rsid w:val="00182F05"/>
    <w:rsid w:val="00192C40"/>
    <w:rsid w:val="0019581A"/>
    <w:rsid w:val="001A0DDD"/>
    <w:rsid w:val="001A19F1"/>
    <w:rsid w:val="001A7E7C"/>
    <w:rsid w:val="001B1C8C"/>
    <w:rsid w:val="001B7182"/>
    <w:rsid w:val="001B7518"/>
    <w:rsid w:val="001C4213"/>
    <w:rsid w:val="001C70F2"/>
    <w:rsid w:val="001D1CB0"/>
    <w:rsid w:val="001D38D5"/>
    <w:rsid w:val="001E0CB5"/>
    <w:rsid w:val="001E1311"/>
    <w:rsid w:val="001E1D8E"/>
    <w:rsid w:val="001E323F"/>
    <w:rsid w:val="001E4A9E"/>
    <w:rsid w:val="001E5324"/>
    <w:rsid w:val="001E689D"/>
    <w:rsid w:val="001E6A2C"/>
    <w:rsid w:val="001E77A2"/>
    <w:rsid w:val="0020466C"/>
    <w:rsid w:val="002120EE"/>
    <w:rsid w:val="0021468A"/>
    <w:rsid w:val="002151B8"/>
    <w:rsid w:val="0021536E"/>
    <w:rsid w:val="00223928"/>
    <w:rsid w:val="00227086"/>
    <w:rsid w:val="0023061C"/>
    <w:rsid w:val="00236202"/>
    <w:rsid w:val="00242ECB"/>
    <w:rsid w:val="002520F2"/>
    <w:rsid w:val="002528ED"/>
    <w:rsid w:val="00256369"/>
    <w:rsid w:val="00261744"/>
    <w:rsid w:val="00264458"/>
    <w:rsid w:val="00264D36"/>
    <w:rsid w:val="00273BA5"/>
    <w:rsid w:val="002825C1"/>
    <w:rsid w:val="00285676"/>
    <w:rsid w:val="00286662"/>
    <w:rsid w:val="00296F6D"/>
    <w:rsid w:val="002A14CF"/>
    <w:rsid w:val="002A44E7"/>
    <w:rsid w:val="002A77B1"/>
    <w:rsid w:val="002B0E5E"/>
    <w:rsid w:val="002B2D36"/>
    <w:rsid w:val="002C1F59"/>
    <w:rsid w:val="002C22FD"/>
    <w:rsid w:val="002C4D06"/>
    <w:rsid w:val="002D3B53"/>
    <w:rsid w:val="002D5604"/>
    <w:rsid w:val="002E1466"/>
    <w:rsid w:val="002E22CB"/>
    <w:rsid w:val="002E2D92"/>
    <w:rsid w:val="002E56D5"/>
    <w:rsid w:val="002E617C"/>
    <w:rsid w:val="002E6A34"/>
    <w:rsid w:val="002E7D8C"/>
    <w:rsid w:val="002F31DD"/>
    <w:rsid w:val="00301577"/>
    <w:rsid w:val="0030271B"/>
    <w:rsid w:val="00306853"/>
    <w:rsid w:val="00306EDC"/>
    <w:rsid w:val="0030797D"/>
    <w:rsid w:val="00310E26"/>
    <w:rsid w:val="0031124E"/>
    <w:rsid w:val="003161FE"/>
    <w:rsid w:val="00317105"/>
    <w:rsid w:val="00317A74"/>
    <w:rsid w:val="003228A0"/>
    <w:rsid w:val="00325505"/>
    <w:rsid w:val="00326539"/>
    <w:rsid w:val="00335759"/>
    <w:rsid w:val="00336ADA"/>
    <w:rsid w:val="00344D40"/>
    <w:rsid w:val="00345082"/>
    <w:rsid w:val="00353D69"/>
    <w:rsid w:val="00360BBC"/>
    <w:rsid w:val="00364380"/>
    <w:rsid w:val="00364402"/>
    <w:rsid w:val="00365211"/>
    <w:rsid w:val="00372CE7"/>
    <w:rsid w:val="00375281"/>
    <w:rsid w:val="0038576F"/>
    <w:rsid w:val="00387263"/>
    <w:rsid w:val="00390B35"/>
    <w:rsid w:val="00396B6D"/>
    <w:rsid w:val="003A0FEB"/>
    <w:rsid w:val="003A1497"/>
    <w:rsid w:val="003A6783"/>
    <w:rsid w:val="003B3C8A"/>
    <w:rsid w:val="003B5330"/>
    <w:rsid w:val="003C32C3"/>
    <w:rsid w:val="003C36FA"/>
    <w:rsid w:val="003C3F01"/>
    <w:rsid w:val="003D0EA4"/>
    <w:rsid w:val="003D14F3"/>
    <w:rsid w:val="003E1E69"/>
    <w:rsid w:val="003E27A3"/>
    <w:rsid w:val="003E392C"/>
    <w:rsid w:val="003E4C75"/>
    <w:rsid w:val="003F252D"/>
    <w:rsid w:val="003F7375"/>
    <w:rsid w:val="004062AE"/>
    <w:rsid w:val="004076D7"/>
    <w:rsid w:val="00410550"/>
    <w:rsid w:val="00413683"/>
    <w:rsid w:val="004203D1"/>
    <w:rsid w:val="004216ED"/>
    <w:rsid w:val="00430CA7"/>
    <w:rsid w:val="00436C1C"/>
    <w:rsid w:val="00437086"/>
    <w:rsid w:val="00442CCE"/>
    <w:rsid w:val="00444259"/>
    <w:rsid w:val="00444A49"/>
    <w:rsid w:val="004465F5"/>
    <w:rsid w:val="00446FBA"/>
    <w:rsid w:val="004479AE"/>
    <w:rsid w:val="00451B03"/>
    <w:rsid w:val="00452175"/>
    <w:rsid w:val="004575BB"/>
    <w:rsid w:val="00462733"/>
    <w:rsid w:val="00465238"/>
    <w:rsid w:val="004868E1"/>
    <w:rsid w:val="00491B9A"/>
    <w:rsid w:val="00491E98"/>
    <w:rsid w:val="00495AF3"/>
    <w:rsid w:val="00497A49"/>
    <w:rsid w:val="004A0CE2"/>
    <w:rsid w:val="004A1B60"/>
    <w:rsid w:val="004B0C38"/>
    <w:rsid w:val="004B1184"/>
    <w:rsid w:val="004B6177"/>
    <w:rsid w:val="004C6866"/>
    <w:rsid w:val="004C6C18"/>
    <w:rsid w:val="004E0422"/>
    <w:rsid w:val="004E1AFA"/>
    <w:rsid w:val="004E43EF"/>
    <w:rsid w:val="004E5570"/>
    <w:rsid w:val="004F023D"/>
    <w:rsid w:val="004F13E7"/>
    <w:rsid w:val="004F3104"/>
    <w:rsid w:val="004F4BC2"/>
    <w:rsid w:val="004F7B7D"/>
    <w:rsid w:val="00504878"/>
    <w:rsid w:val="0050663E"/>
    <w:rsid w:val="00507495"/>
    <w:rsid w:val="00511F4D"/>
    <w:rsid w:val="00513077"/>
    <w:rsid w:val="005169AD"/>
    <w:rsid w:val="00517DD2"/>
    <w:rsid w:val="00521A1E"/>
    <w:rsid w:val="00526FC6"/>
    <w:rsid w:val="0052705F"/>
    <w:rsid w:val="0052757D"/>
    <w:rsid w:val="0053246E"/>
    <w:rsid w:val="00543EA6"/>
    <w:rsid w:val="005462E0"/>
    <w:rsid w:val="00552C3D"/>
    <w:rsid w:val="00554407"/>
    <w:rsid w:val="005551E0"/>
    <w:rsid w:val="00560192"/>
    <w:rsid w:val="00567D28"/>
    <w:rsid w:val="005752E2"/>
    <w:rsid w:val="005804CC"/>
    <w:rsid w:val="005827C2"/>
    <w:rsid w:val="005906D9"/>
    <w:rsid w:val="00590C50"/>
    <w:rsid w:val="005913E9"/>
    <w:rsid w:val="00594B28"/>
    <w:rsid w:val="00596FFC"/>
    <w:rsid w:val="005A55A3"/>
    <w:rsid w:val="005B2CD1"/>
    <w:rsid w:val="005B5B42"/>
    <w:rsid w:val="005B6306"/>
    <w:rsid w:val="005C0094"/>
    <w:rsid w:val="005C071B"/>
    <w:rsid w:val="005C6AF0"/>
    <w:rsid w:val="005C7BE9"/>
    <w:rsid w:val="005D0AB3"/>
    <w:rsid w:val="005D1557"/>
    <w:rsid w:val="005E1854"/>
    <w:rsid w:val="005E1879"/>
    <w:rsid w:val="005E19EF"/>
    <w:rsid w:val="005E37D5"/>
    <w:rsid w:val="005E386C"/>
    <w:rsid w:val="005E4548"/>
    <w:rsid w:val="005F2E9D"/>
    <w:rsid w:val="005F2EF0"/>
    <w:rsid w:val="005F51F3"/>
    <w:rsid w:val="00602B87"/>
    <w:rsid w:val="00603D1E"/>
    <w:rsid w:val="00610774"/>
    <w:rsid w:val="00610B68"/>
    <w:rsid w:val="006140DD"/>
    <w:rsid w:val="00620392"/>
    <w:rsid w:val="00622673"/>
    <w:rsid w:val="006278F8"/>
    <w:rsid w:val="0063053A"/>
    <w:rsid w:val="00632070"/>
    <w:rsid w:val="00635AFE"/>
    <w:rsid w:val="006377A5"/>
    <w:rsid w:val="00641219"/>
    <w:rsid w:val="0064560D"/>
    <w:rsid w:val="00645FDE"/>
    <w:rsid w:val="00647F51"/>
    <w:rsid w:val="006524C1"/>
    <w:rsid w:val="00652C3D"/>
    <w:rsid w:val="006539CB"/>
    <w:rsid w:val="00654C26"/>
    <w:rsid w:val="00657469"/>
    <w:rsid w:val="0066297F"/>
    <w:rsid w:val="0066481A"/>
    <w:rsid w:val="00672382"/>
    <w:rsid w:val="00673524"/>
    <w:rsid w:val="006740A9"/>
    <w:rsid w:val="00675F53"/>
    <w:rsid w:val="006803AD"/>
    <w:rsid w:val="00681CA8"/>
    <w:rsid w:val="00687AC2"/>
    <w:rsid w:val="00690F41"/>
    <w:rsid w:val="0069128C"/>
    <w:rsid w:val="006917F0"/>
    <w:rsid w:val="00697064"/>
    <w:rsid w:val="006B2CC6"/>
    <w:rsid w:val="006B5B91"/>
    <w:rsid w:val="006C372E"/>
    <w:rsid w:val="006C4D91"/>
    <w:rsid w:val="006C62FC"/>
    <w:rsid w:val="006C66C7"/>
    <w:rsid w:val="006C67E8"/>
    <w:rsid w:val="006D0CA4"/>
    <w:rsid w:val="006E2CE7"/>
    <w:rsid w:val="00700C7C"/>
    <w:rsid w:val="00701434"/>
    <w:rsid w:val="00703D39"/>
    <w:rsid w:val="00706D12"/>
    <w:rsid w:val="00706F72"/>
    <w:rsid w:val="00712DF9"/>
    <w:rsid w:val="007135E6"/>
    <w:rsid w:val="00716299"/>
    <w:rsid w:val="00720266"/>
    <w:rsid w:val="00733180"/>
    <w:rsid w:val="00737FEC"/>
    <w:rsid w:val="0074045F"/>
    <w:rsid w:val="00740D2B"/>
    <w:rsid w:val="00741412"/>
    <w:rsid w:val="00743833"/>
    <w:rsid w:val="00750B97"/>
    <w:rsid w:val="007533C8"/>
    <w:rsid w:val="0075517E"/>
    <w:rsid w:val="00757BA5"/>
    <w:rsid w:val="00760CE1"/>
    <w:rsid w:val="007646FA"/>
    <w:rsid w:val="00765023"/>
    <w:rsid w:val="00772220"/>
    <w:rsid w:val="0078422F"/>
    <w:rsid w:val="007875A8"/>
    <w:rsid w:val="00787F49"/>
    <w:rsid w:val="00793A90"/>
    <w:rsid w:val="007A0A6F"/>
    <w:rsid w:val="007A4DE2"/>
    <w:rsid w:val="007B0239"/>
    <w:rsid w:val="007B5D05"/>
    <w:rsid w:val="007B682B"/>
    <w:rsid w:val="007C0E7A"/>
    <w:rsid w:val="007C5470"/>
    <w:rsid w:val="007D59A1"/>
    <w:rsid w:val="007D77A4"/>
    <w:rsid w:val="007E0B13"/>
    <w:rsid w:val="007E3B6B"/>
    <w:rsid w:val="007E4B3C"/>
    <w:rsid w:val="007E6E98"/>
    <w:rsid w:val="007E71A0"/>
    <w:rsid w:val="007E76CE"/>
    <w:rsid w:val="007F19FC"/>
    <w:rsid w:val="007F1C7F"/>
    <w:rsid w:val="007F3EDA"/>
    <w:rsid w:val="007F49F9"/>
    <w:rsid w:val="007F4C75"/>
    <w:rsid w:val="007F74A2"/>
    <w:rsid w:val="007F7B19"/>
    <w:rsid w:val="0080573D"/>
    <w:rsid w:val="00810F39"/>
    <w:rsid w:val="00817A6F"/>
    <w:rsid w:val="00820D63"/>
    <w:rsid w:val="00832910"/>
    <w:rsid w:val="0083641F"/>
    <w:rsid w:val="00836E00"/>
    <w:rsid w:val="00840290"/>
    <w:rsid w:val="00855D18"/>
    <w:rsid w:val="00860389"/>
    <w:rsid w:val="00860892"/>
    <w:rsid w:val="0086344B"/>
    <w:rsid w:val="00863E45"/>
    <w:rsid w:val="00876242"/>
    <w:rsid w:val="00883167"/>
    <w:rsid w:val="00891A55"/>
    <w:rsid w:val="00892AB9"/>
    <w:rsid w:val="0089325D"/>
    <w:rsid w:val="008939C2"/>
    <w:rsid w:val="00896A19"/>
    <w:rsid w:val="008A2314"/>
    <w:rsid w:val="008B31CA"/>
    <w:rsid w:val="008D07BE"/>
    <w:rsid w:val="008D29EE"/>
    <w:rsid w:val="008D2D7F"/>
    <w:rsid w:val="008D66C5"/>
    <w:rsid w:val="008E1FBB"/>
    <w:rsid w:val="008E21A6"/>
    <w:rsid w:val="008E2B10"/>
    <w:rsid w:val="008E6387"/>
    <w:rsid w:val="008F146C"/>
    <w:rsid w:val="008F1A6F"/>
    <w:rsid w:val="008F25A1"/>
    <w:rsid w:val="008F3786"/>
    <w:rsid w:val="008F71B6"/>
    <w:rsid w:val="00903AA2"/>
    <w:rsid w:val="009055B1"/>
    <w:rsid w:val="00915981"/>
    <w:rsid w:val="00917B38"/>
    <w:rsid w:val="00930505"/>
    <w:rsid w:val="00931D59"/>
    <w:rsid w:val="0093298B"/>
    <w:rsid w:val="00946969"/>
    <w:rsid w:val="0095190C"/>
    <w:rsid w:val="00951973"/>
    <w:rsid w:val="009552CA"/>
    <w:rsid w:val="00964A39"/>
    <w:rsid w:val="00970BF2"/>
    <w:rsid w:val="00971E22"/>
    <w:rsid w:val="00976928"/>
    <w:rsid w:val="00977C00"/>
    <w:rsid w:val="00980C28"/>
    <w:rsid w:val="009829BD"/>
    <w:rsid w:val="0098564D"/>
    <w:rsid w:val="00986B49"/>
    <w:rsid w:val="00992E44"/>
    <w:rsid w:val="00995320"/>
    <w:rsid w:val="009A0A8C"/>
    <w:rsid w:val="009A1BB5"/>
    <w:rsid w:val="009A23EE"/>
    <w:rsid w:val="009A512F"/>
    <w:rsid w:val="009A6515"/>
    <w:rsid w:val="009B0E3A"/>
    <w:rsid w:val="009B1711"/>
    <w:rsid w:val="009B1A7B"/>
    <w:rsid w:val="009B38F0"/>
    <w:rsid w:val="009B7F49"/>
    <w:rsid w:val="009C322C"/>
    <w:rsid w:val="009C4D5F"/>
    <w:rsid w:val="009D06B4"/>
    <w:rsid w:val="009D40F9"/>
    <w:rsid w:val="009D74E9"/>
    <w:rsid w:val="009D7697"/>
    <w:rsid w:val="009E3259"/>
    <w:rsid w:val="009F160A"/>
    <w:rsid w:val="009F29CE"/>
    <w:rsid w:val="009F3778"/>
    <w:rsid w:val="009F45AD"/>
    <w:rsid w:val="009F53E8"/>
    <w:rsid w:val="009F616D"/>
    <w:rsid w:val="00A03FA1"/>
    <w:rsid w:val="00A04C30"/>
    <w:rsid w:val="00A11810"/>
    <w:rsid w:val="00A1642D"/>
    <w:rsid w:val="00A166CC"/>
    <w:rsid w:val="00A16AF7"/>
    <w:rsid w:val="00A23AF7"/>
    <w:rsid w:val="00A23BB6"/>
    <w:rsid w:val="00A2573D"/>
    <w:rsid w:val="00A263E0"/>
    <w:rsid w:val="00A31397"/>
    <w:rsid w:val="00A3493A"/>
    <w:rsid w:val="00A35CFD"/>
    <w:rsid w:val="00A402E4"/>
    <w:rsid w:val="00A45FC5"/>
    <w:rsid w:val="00A47E1D"/>
    <w:rsid w:val="00A50163"/>
    <w:rsid w:val="00A50D98"/>
    <w:rsid w:val="00A54E9B"/>
    <w:rsid w:val="00A727CA"/>
    <w:rsid w:val="00AA0CB6"/>
    <w:rsid w:val="00AA46DB"/>
    <w:rsid w:val="00AA76B9"/>
    <w:rsid w:val="00AB1156"/>
    <w:rsid w:val="00AB7FED"/>
    <w:rsid w:val="00AE2349"/>
    <w:rsid w:val="00B005FD"/>
    <w:rsid w:val="00B00BF0"/>
    <w:rsid w:val="00B06301"/>
    <w:rsid w:val="00B32481"/>
    <w:rsid w:val="00B3256B"/>
    <w:rsid w:val="00B34CBB"/>
    <w:rsid w:val="00B36D87"/>
    <w:rsid w:val="00B37804"/>
    <w:rsid w:val="00B75CC4"/>
    <w:rsid w:val="00B80372"/>
    <w:rsid w:val="00B829E2"/>
    <w:rsid w:val="00B8619D"/>
    <w:rsid w:val="00B87E4F"/>
    <w:rsid w:val="00B93979"/>
    <w:rsid w:val="00B93B75"/>
    <w:rsid w:val="00B942EC"/>
    <w:rsid w:val="00B949F8"/>
    <w:rsid w:val="00B97BE6"/>
    <w:rsid w:val="00BA18EE"/>
    <w:rsid w:val="00BA2D65"/>
    <w:rsid w:val="00BA794C"/>
    <w:rsid w:val="00BA7FDD"/>
    <w:rsid w:val="00BB12D8"/>
    <w:rsid w:val="00BB7CCA"/>
    <w:rsid w:val="00BC01CC"/>
    <w:rsid w:val="00BC1F0E"/>
    <w:rsid w:val="00BC52D6"/>
    <w:rsid w:val="00BD649B"/>
    <w:rsid w:val="00BE12BB"/>
    <w:rsid w:val="00BE7185"/>
    <w:rsid w:val="00BF08FD"/>
    <w:rsid w:val="00BF0D44"/>
    <w:rsid w:val="00BF3291"/>
    <w:rsid w:val="00BF6220"/>
    <w:rsid w:val="00BF7B4C"/>
    <w:rsid w:val="00C02C8C"/>
    <w:rsid w:val="00C05FBC"/>
    <w:rsid w:val="00C076F1"/>
    <w:rsid w:val="00C1018E"/>
    <w:rsid w:val="00C1048E"/>
    <w:rsid w:val="00C13523"/>
    <w:rsid w:val="00C20710"/>
    <w:rsid w:val="00C21F36"/>
    <w:rsid w:val="00C22C04"/>
    <w:rsid w:val="00C353ED"/>
    <w:rsid w:val="00C4519A"/>
    <w:rsid w:val="00C55220"/>
    <w:rsid w:val="00C647C9"/>
    <w:rsid w:val="00C64997"/>
    <w:rsid w:val="00C67C0D"/>
    <w:rsid w:val="00C70D98"/>
    <w:rsid w:val="00C729B1"/>
    <w:rsid w:val="00C731B8"/>
    <w:rsid w:val="00C74915"/>
    <w:rsid w:val="00C80457"/>
    <w:rsid w:val="00C81E41"/>
    <w:rsid w:val="00C82AB8"/>
    <w:rsid w:val="00C840AC"/>
    <w:rsid w:val="00C87865"/>
    <w:rsid w:val="00C9098A"/>
    <w:rsid w:val="00C92D28"/>
    <w:rsid w:val="00C92DE5"/>
    <w:rsid w:val="00C9723F"/>
    <w:rsid w:val="00CA11D1"/>
    <w:rsid w:val="00CA3722"/>
    <w:rsid w:val="00CA3A8B"/>
    <w:rsid w:val="00CA429A"/>
    <w:rsid w:val="00CA7504"/>
    <w:rsid w:val="00CB3354"/>
    <w:rsid w:val="00CB4546"/>
    <w:rsid w:val="00CC0990"/>
    <w:rsid w:val="00CC6308"/>
    <w:rsid w:val="00CD0D70"/>
    <w:rsid w:val="00CD6F31"/>
    <w:rsid w:val="00CE2F8F"/>
    <w:rsid w:val="00CE4E72"/>
    <w:rsid w:val="00CE6980"/>
    <w:rsid w:val="00CF0497"/>
    <w:rsid w:val="00CF1E2B"/>
    <w:rsid w:val="00CF27BD"/>
    <w:rsid w:val="00CF4731"/>
    <w:rsid w:val="00D00EBB"/>
    <w:rsid w:val="00D06C5B"/>
    <w:rsid w:val="00D07CA0"/>
    <w:rsid w:val="00D11A7D"/>
    <w:rsid w:val="00D121C7"/>
    <w:rsid w:val="00D2042E"/>
    <w:rsid w:val="00D27917"/>
    <w:rsid w:val="00D341B1"/>
    <w:rsid w:val="00D44EE4"/>
    <w:rsid w:val="00D46E64"/>
    <w:rsid w:val="00D54091"/>
    <w:rsid w:val="00D566CE"/>
    <w:rsid w:val="00D57119"/>
    <w:rsid w:val="00D57779"/>
    <w:rsid w:val="00D60CE1"/>
    <w:rsid w:val="00D61FFF"/>
    <w:rsid w:val="00D649F7"/>
    <w:rsid w:val="00D660D2"/>
    <w:rsid w:val="00D67183"/>
    <w:rsid w:val="00D8157A"/>
    <w:rsid w:val="00D87797"/>
    <w:rsid w:val="00D87C46"/>
    <w:rsid w:val="00D90503"/>
    <w:rsid w:val="00D92696"/>
    <w:rsid w:val="00D94066"/>
    <w:rsid w:val="00D95BCF"/>
    <w:rsid w:val="00DA068E"/>
    <w:rsid w:val="00DA11D5"/>
    <w:rsid w:val="00DA1CD7"/>
    <w:rsid w:val="00DA4009"/>
    <w:rsid w:val="00DB7338"/>
    <w:rsid w:val="00DC0187"/>
    <w:rsid w:val="00DD05D4"/>
    <w:rsid w:val="00DD39ED"/>
    <w:rsid w:val="00DD6A34"/>
    <w:rsid w:val="00DD716B"/>
    <w:rsid w:val="00DE3B45"/>
    <w:rsid w:val="00DE3E82"/>
    <w:rsid w:val="00DE684D"/>
    <w:rsid w:val="00DE7410"/>
    <w:rsid w:val="00DF032A"/>
    <w:rsid w:val="00DF1790"/>
    <w:rsid w:val="00DF1D98"/>
    <w:rsid w:val="00DF233B"/>
    <w:rsid w:val="00DF3416"/>
    <w:rsid w:val="00E00375"/>
    <w:rsid w:val="00E25F43"/>
    <w:rsid w:val="00E26001"/>
    <w:rsid w:val="00E262F1"/>
    <w:rsid w:val="00E349AF"/>
    <w:rsid w:val="00E36183"/>
    <w:rsid w:val="00E367A3"/>
    <w:rsid w:val="00E37B59"/>
    <w:rsid w:val="00E418C3"/>
    <w:rsid w:val="00E461A4"/>
    <w:rsid w:val="00E547CF"/>
    <w:rsid w:val="00E54DAB"/>
    <w:rsid w:val="00E618C7"/>
    <w:rsid w:val="00E65EDC"/>
    <w:rsid w:val="00E67ECD"/>
    <w:rsid w:val="00E72EA6"/>
    <w:rsid w:val="00E74BE3"/>
    <w:rsid w:val="00E85715"/>
    <w:rsid w:val="00E91D9F"/>
    <w:rsid w:val="00E94A60"/>
    <w:rsid w:val="00EA28FF"/>
    <w:rsid w:val="00EA339B"/>
    <w:rsid w:val="00EA35A7"/>
    <w:rsid w:val="00EB0507"/>
    <w:rsid w:val="00EB677B"/>
    <w:rsid w:val="00EB7FD2"/>
    <w:rsid w:val="00EC75DB"/>
    <w:rsid w:val="00EC7BA6"/>
    <w:rsid w:val="00ED05BF"/>
    <w:rsid w:val="00ED1971"/>
    <w:rsid w:val="00ED56C0"/>
    <w:rsid w:val="00ED5E8C"/>
    <w:rsid w:val="00EE0F1F"/>
    <w:rsid w:val="00EE323D"/>
    <w:rsid w:val="00EF19B1"/>
    <w:rsid w:val="00EF2FF1"/>
    <w:rsid w:val="00EF3F4A"/>
    <w:rsid w:val="00EF5794"/>
    <w:rsid w:val="00EF64FE"/>
    <w:rsid w:val="00F00FA7"/>
    <w:rsid w:val="00F06188"/>
    <w:rsid w:val="00F0775A"/>
    <w:rsid w:val="00F1205B"/>
    <w:rsid w:val="00F16051"/>
    <w:rsid w:val="00F2175B"/>
    <w:rsid w:val="00F21A7B"/>
    <w:rsid w:val="00F2294C"/>
    <w:rsid w:val="00F2380B"/>
    <w:rsid w:val="00F30A59"/>
    <w:rsid w:val="00F31F6B"/>
    <w:rsid w:val="00F34CBF"/>
    <w:rsid w:val="00F46734"/>
    <w:rsid w:val="00F51A55"/>
    <w:rsid w:val="00F52976"/>
    <w:rsid w:val="00F5704E"/>
    <w:rsid w:val="00F57B26"/>
    <w:rsid w:val="00F57E49"/>
    <w:rsid w:val="00F72592"/>
    <w:rsid w:val="00F72766"/>
    <w:rsid w:val="00F72C07"/>
    <w:rsid w:val="00F9691D"/>
    <w:rsid w:val="00F9728C"/>
    <w:rsid w:val="00FA1D61"/>
    <w:rsid w:val="00FA37A2"/>
    <w:rsid w:val="00FB2126"/>
    <w:rsid w:val="00FB2824"/>
    <w:rsid w:val="00FC7A5A"/>
    <w:rsid w:val="00FD4D61"/>
    <w:rsid w:val="00FD79F5"/>
    <w:rsid w:val="00FE49A0"/>
    <w:rsid w:val="00FF47FE"/>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F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D14F3"/>
    <w:rPr>
      <w:color w:val="0000FF"/>
      <w:u w:val="single"/>
    </w:rPr>
  </w:style>
  <w:style w:type="paragraph" w:styleId="PlainText">
    <w:name w:val="Plain Text"/>
    <w:basedOn w:val="Normal"/>
    <w:link w:val="PlainTextChar"/>
    <w:uiPriority w:val="99"/>
    <w:semiHidden/>
    <w:unhideWhenUsed/>
    <w:rsid w:val="003D14F3"/>
    <w:rPr>
      <w:rFonts w:ascii="Arial" w:eastAsia="Calibri" w:hAnsi="Arial"/>
      <w:sz w:val="22"/>
      <w:szCs w:val="21"/>
      <w:lang w:eastAsia="en-US"/>
    </w:rPr>
  </w:style>
  <w:style w:type="character" w:customStyle="1" w:styleId="PlainTextChar">
    <w:name w:val="Plain Text Char"/>
    <w:basedOn w:val="DefaultParagraphFont"/>
    <w:link w:val="PlainText"/>
    <w:uiPriority w:val="99"/>
    <w:semiHidden/>
    <w:rsid w:val="003D14F3"/>
    <w:rPr>
      <w:rFonts w:ascii="Arial" w:eastAsia="Calibri" w:hAnsi="Arial" w:cs="Times New Roman"/>
      <w:szCs w:val="21"/>
    </w:rPr>
  </w:style>
  <w:style w:type="paragraph" w:customStyle="1" w:styleId="CM1">
    <w:name w:val="CM1"/>
    <w:basedOn w:val="Normal"/>
    <w:next w:val="Normal"/>
    <w:uiPriority w:val="99"/>
    <w:semiHidden/>
    <w:rsid w:val="003D14F3"/>
    <w:pPr>
      <w:widowControl w:val="0"/>
      <w:autoSpaceDE w:val="0"/>
      <w:autoSpaceDN w:val="0"/>
      <w:adjustRightInd w:val="0"/>
      <w:spacing w:line="208" w:lineRule="atLeast"/>
    </w:pPr>
  </w:style>
  <w:style w:type="paragraph" w:styleId="Header">
    <w:name w:val="header"/>
    <w:basedOn w:val="Normal"/>
    <w:link w:val="HeaderChar"/>
    <w:uiPriority w:val="99"/>
    <w:unhideWhenUsed/>
    <w:rsid w:val="00C9723F"/>
    <w:pPr>
      <w:tabs>
        <w:tab w:val="center" w:pos="4680"/>
        <w:tab w:val="right" w:pos="9360"/>
      </w:tabs>
    </w:pPr>
  </w:style>
  <w:style w:type="character" w:customStyle="1" w:styleId="HeaderChar">
    <w:name w:val="Header Char"/>
    <w:basedOn w:val="DefaultParagraphFont"/>
    <w:link w:val="Header"/>
    <w:uiPriority w:val="99"/>
    <w:rsid w:val="00C9723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C9723F"/>
    <w:pPr>
      <w:tabs>
        <w:tab w:val="center" w:pos="4680"/>
        <w:tab w:val="right" w:pos="9360"/>
      </w:tabs>
    </w:pPr>
  </w:style>
  <w:style w:type="character" w:customStyle="1" w:styleId="FooterChar">
    <w:name w:val="Footer Char"/>
    <w:basedOn w:val="DefaultParagraphFont"/>
    <w:link w:val="Footer"/>
    <w:uiPriority w:val="99"/>
    <w:rsid w:val="00C9723F"/>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C9723F"/>
    <w:rPr>
      <w:rFonts w:ascii="Tahoma" w:hAnsi="Tahoma" w:cs="Tahoma"/>
      <w:sz w:val="16"/>
      <w:szCs w:val="16"/>
    </w:rPr>
  </w:style>
  <w:style w:type="character" w:customStyle="1" w:styleId="BalloonTextChar">
    <w:name w:val="Balloon Text Char"/>
    <w:basedOn w:val="DefaultParagraphFont"/>
    <w:link w:val="BalloonText"/>
    <w:uiPriority w:val="99"/>
    <w:semiHidden/>
    <w:rsid w:val="00C9723F"/>
    <w:rPr>
      <w:rFonts w:ascii="Tahoma" w:eastAsia="MS Mincho" w:hAnsi="Tahoma" w:cs="Tahoma"/>
      <w:sz w:val="16"/>
      <w:szCs w:val="16"/>
      <w:lang w:eastAsia="ja-JP"/>
    </w:rPr>
  </w:style>
  <w:style w:type="paragraph" w:customStyle="1" w:styleId="Default">
    <w:name w:val="Default"/>
    <w:rsid w:val="00C9723F"/>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446FBA"/>
    <w:pPr>
      <w:ind w:left="720"/>
      <w:contextualSpacing/>
    </w:pPr>
  </w:style>
  <w:style w:type="character" w:styleId="FollowedHyperlink">
    <w:name w:val="FollowedHyperlink"/>
    <w:basedOn w:val="DefaultParagraphFont"/>
    <w:uiPriority w:val="99"/>
    <w:semiHidden/>
    <w:unhideWhenUsed/>
    <w:rsid w:val="00B34CBB"/>
    <w:rPr>
      <w:color w:val="800080" w:themeColor="followedHyperlink"/>
      <w:u w:val="single"/>
    </w:rPr>
  </w:style>
  <w:style w:type="table" w:styleId="TableGrid">
    <w:name w:val="Table Grid"/>
    <w:basedOn w:val="TableNormal"/>
    <w:uiPriority w:val="59"/>
    <w:rsid w:val="00DE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BB6"/>
    <w:rPr>
      <w:sz w:val="16"/>
      <w:szCs w:val="16"/>
    </w:rPr>
  </w:style>
  <w:style w:type="paragraph" w:styleId="CommentText">
    <w:name w:val="annotation text"/>
    <w:basedOn w:val="Normal"/>
    <w:link w:val="CommentTextChar"/>
    <w:uiPriority w:val="99"/>
    <w:semiHidden/>
    <w:unhideWhenUsed/>
    <w:rsid w:val="00A23BB6"/>
    <w:rPr>
      <w:sz w:val="20"/>
      <w:szCs w:val="20"/>
    </w:rPr>
  </w:style>
  <w:style w:type="character" w:customStyle="1" w:styleId="CommentTextChar">
    <w:name w:val="Comment Text Char"/>
    <w:basedOn w:val="DefaultParagraphFont"/>
    <w:link w:val="CommentText"/>
    <w:uiPriority w:val="99"/>
    <w:semiHidden/>
    <w:rsid w:val="00A23BB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A23BB6"/>
    <w:rPr>
      <w:b/>
      <w:bCs/>
    </w:rPr>
  </w:style>
  <w:style w:type="character" w:customStyle="1" w:styleId="CommentSubjectChar">
    <w:name w:val="Comment Subject Char"/>
    <w:basedOn w:val="CommentTextChar"/>
    <w:link w:val="CommentSubject"/>
    <w:uiPriority w:val="99"/>
    <w:semiHidden/>
    <w:rsid w:val="00A23BB6"/>
    <w:rPr>
      <w:rFonts w:ascii="Times New Roman" w:eastAsia="MS Mincho" w:hAnsi="Times New Roman" w:cs="Times New Roman"/>
      <w:b/>
      <w:bCs/>
      <w:sz w:val="20"/>
      <w:szCs w:val="20"/>
      <w:lang w:eastAsia="ja-JP"/>
    </w:rPr>
  </w:style>
  <w:style w:type="paragraph" w:customStyle="1" w:styleId="CM7">
    <w:name w:val="CM7"/>
    <w:basedOn w:val="Default"/>
    <w:next w:val="Default"/>
    <w:uiPriority w:val="99"/>
    <w:rsid w:val="00C92DE5"/>
    <w:pPr>
      <w:spacing w:line="251" w:lineRule="atLeast"/>
    </w:pPr>
    <w:rPr>
      <w:rFonts w:eastAsiaTheme="minorEastAsia"/>
      <w:color w:val="auto"/>
      <w:lang w:eastAsia="en-US"/>
    </w:rPr>
  </w:style>
  <w:style w:type="paragraph" w:styleId="NoSpacing">
    <w:name w:val="No Spacing"/>
    <w:uiPriority w:val="1"/>
    <w:qFormat/>
    <w:rsid w:val="00C1048E"/>
    <w:pPr>
      <w:spacing w:after="0"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F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D14F3"/>
    <w:rPr>
      <w:color w:val="0000FF"/>
      <w:u w:val="single"/>
    </w:rPr>
  </w:style>
  <w:style w:type="paragraph" w:styleId="PlainText">
    <w:name w:val="Plain Text"/>
    <w:basedOn w:val="Normal"/>
    <w:link w:val="PlainTextChar"/>
    <w:uiPriority w:val="99"/>
    <w:semiHidden/>
    <w:unhideWhenUsed/>
    <w:rsid w:val="003D14F3"/>
    <w:rPr>
      <w:rFonts w:ascii="Arial" w:eastAsia="Calibri" w:hAnsi="Arial"/>
      <w:sz w:val="22"/>
      <w:szCs w:val="21"/>
      <w:lang w:eastAsia="en-US"/>
    </w:rPr>
  </w:style>
  <w:style w:type="character" w:customStyle="1" w:styleId="PlainTextChar">
    <w:name w:val="Plain Text Char"/>
    <w:basedOn w:val="DefaultParagraphFont"/>
    <w:link w:val="PlainText"/>
    <w:uiPriority w:val="99"/>
    <w:semiHidden/>
    <w:rsid w:val="003D14F3"/>
    <w:rPr>
      <w:rFonts w:ascii="Arial" w:eastAsia="Calibri" w:hAnsi="Arial" w:cs="Times New Roman"/>
      <w:szCs w:val="21"/>
    </w:rPr>
  </w:style>
  <w:style w:type="paragraph" w:customStyle="1" w:styleId="CM1">
    <w:name w:val="CM1"/>
    <w:basedOn w:val="Normal"/>
    <w:next w:val="Normal"/>
    <w:uiPriority w:val="99"/>
    <w:semiHidden/>
    <w:rsid w:val="003D14F3"/>
    <w:pPr>
      <w:widowControl w:val="0"/>
      <w:autoSpaceDE w:val="0"/>
      <w:autoSpaceDN w:val="0"/>
      <w:adjustRightInd w:val="0"/>
      <w:spacing w:line="208" w:lineRule="atLeast"/>
    </w:pPr>
  </w:style>
  <w:style w:type="paragraph" w:styleId="Header">
    <w:name w:val="header"/>
    <w:basedOn w:val="Normal"/>
    <w:link w:val="HeaderChar"/>
    <w:uiPriority w:val="99"/>
    <w:unhideWhenUsed/>
    <w:rsid w:val="00C9723F"/>
    <w:pPr>
      <w:tabs>
        <w:tab w:val="center" w:pos="4680"/>
        <w:tab w:val="right" w:pos="9360"/>
      </w:tabs>
    </w:pPr>
  </w:style>
  <w:style w:type="character" w:customStyle="1" w:styleId="HeaderChar">
    <w:name w:val="Header Char"/>
    <w:basedOn w:val="DefaultParagraphFont"/>
    <w:link w:val="Header"/>
    <w:uiPriority w:val="99"/>
    <w:rsid w:val="00C9723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C9723F"/>
    <w:pPr>
      <w:tabs>
        <w:tab w:val="center" w:pos="4680"/>
        <w:tab w:val="right" w:pos="9360"/>
      </w:tabs>
    </w:pPr>
  </w:style>
  <w:style w:type="character" w:customStyle="1" w:styleId="FooterChar">
    <w:name w:val="Footer Char"/>
    <w:basedOn w:val="DefaultParagraphFont"/>
    <w:link w:val="Footer"/>
    <w:uiPriority w:val="99"/>
    <w:rsid w:val="00C9723F"/>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C9723F"/>
    <w:rPr>
      <w:rFonts w:ascii="Tahoma" w:hAnsi="Tahoma" w:cs="Tahoma"/>
      <w:sz w:val="16"/>
      <w:szCs w:val="16"/>
    </w:rPr>
  </w:style>
  <w:style w:type="character" w:customStyle="1" w:styleId="BalloonTextChar">
    <w:name w:val="Balloon Text Char"/>
    <w:basedOn w:val="DefaultParagraphFont"/>
    <w:link w:val="BalloonText"/>
    <w:uiPriority w:val="99"/>
    <w:semiHidden/>
    <w:rsid w:val="00C9723F"/>
    <w:rPr>
      <w:rFonts w:ascii="Tahoma" w:eastAsia="MS Mincho" w:hAnsi="Tahoma" w:cs="Tahoma"/>
      <w:sz w:val="16"/>
      <w:szCs w:val="16"/>
      <w:lang w:eastAsia="ja-JP"/>
    </w:rPr>
  </w:style>
  <w:style w:type="paragraph" w:customStyle="1" w:styleId="Default">
    <w:name w:val="Default"/>
    <w:rsid w:val="00C9723F"/>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446FBA"/>
    <w:pPr>
      <w:ind w:left="720"/>
      <w:contextualSpacing/>
    </w:pPr>
  </w:style>
  <w:style w:type="character" w:styleId="FollowedHyperlink">
    <w:name w:val="FollowedHyperlink"/>
    <w:basedOn w:val="DefaultParagraphFont"/>
    <w:uiPriority w:val="99"/>
    <w:semiHidden/>
    <w:unhideWhenUsed/>
    <w:rsid w:val="00B34CBB"/>
    <w:rPr>
      <w:color w:val="800080" w:themeColor="followedHyperlink"/>
      <w:u w:val="single"/>
    </w:rPr>
  </w:style>
  <w:style w:type="table" w:styleId="TableGrid">
    <w:name w:val="Table Grid"/>
    <w:basedOn w:val="TableNormal"/>
    <w:uiPriority w:val="59"/>
    <w:rsid w:val="00DE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BB6"/>
    <w:rPr>
      <w:sz w:val="16"/>
      <w:szCs w:val="16"/>
    </w:rPr>
  </w:style>
  <w:style w:type="paragraph" w:styleId="CommentText">
    <w:name w:val="annotation text"/>
    <w:basedOn w:val="Normal"/>
    <w:link w:val="CommentTextChar"/>
    <w:uiPriority w:val="99"/>
    <w:semiHidden/>
    <w:unhideWhenUsed/>
    <w:rsid w:val="00A23BB6"/>
    <w:rPr>
      <w:sz w:val="20"/>
      <w:szCs w:val="20"/>
    </w:rPr>
  </w:style>
  <w:style w:type="character" w:customStyle="1" w:styleId="CommentTextChar">
    <w:name w:val="Comment Text Char"/>
    <w:basedOn w:val="DefaultParagraphFont"/>
    <w:link w:val="CommentText"/>
    <w:uiPriority w:val="99"/>
    <w:semiHidden/>
    <w:rsid w:val="00A23BB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A23BB6"/>
    <w:rPr>
      <w:b/>
      <w:bCs/>
    </w:rPr>
  </w:style>
  <w:style w:type="character" w:customStyle="1" w:styleId="CommentSubjectChar">
    <w:name w:val="Comment Subject Char"/>
    <w:basedOn w:val="CommentTextChar"/>
    <w:link w:val="CommentSubject"/>
    <w:uiPriority w:val="99"/>
    <w:semiHidden/>
    <w:rsid w:val="00A23BB6"/>
    <w:rPr>
      <w:rFonts w:ascii="Times New Roman" w:eastAsia="MS Mincho" w:hAnsi="Times New Roman" w:cs="Times New Roman"/>
      <w:b/>
      <w:bCs/>
      <w:sz w:val="20"/>
      <w:szCs w:val="20"/>
      <w:lang w:eastAsia="ja-JP"/>
    </w:rPr>
  </w:style>
  <w:style w:type="paragraph" w:customStyle="1" w:styleId="CM7">
    <w:name w:val="CM7"/>
    <w:basedOn w:val="Default"/>
    <w:next w:val="Default"/>
    <w:uiPriority w:val="99"/>
    <w:rsid w:val="00C92DE5"/>
    <w:pPr>
      <w:spacing w:line="251" w:lineRule="atLeast"/>
    </w:pPr>
    <w:rPr>
      <w:rFonts w:eastAsiaTheme="minorEastAsia"/>
      <w:color w:val="auto"/>
      <w:lang w:eastAsia="en-US"/>
    </w:rPr>
  </w:style>
  <w:style w:type="paragraph" w:styleId="NoSpacing">
    <w:name w:val="No Spacing"/>
    <w:uiPriority w:val="1"/>
    <w:qFormat/>
    <w:rsid w:val="00C1048E"/>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18072">
      <w:bodyDiv w:val="1"/>
      <w:marLeft w:val="0"/>
      <w:marRight w:val="0"/>
      <w:marTop w:val="0"/>
      <w:marBottom w:val="0"/>
      <w:divBdr>
        <w:top w:val="none" w:sz="0" w:space="0" w:color="auto"/>
        <w:left w:val="none" w:sz="0" w:space="0" w:color="auto"/>
        <w:bottom w:val="none" w:sz="0" w:space="0" w:color="auto"/>
        <w:right w:val="none" w:sz="0" w:space="0" w:color="auto"/>
      </w:divBdr>
    </w:div>
    <w:div w:id="1183474877">
      <w:bodyDiv w:val="1"/>
      <w:marLeft w:val="0"/>
      <w:marRight w:val="0"/>
      <w:marTop w:val="0"/>
      <w:marBottom w:val="0"/>
      <w:divBdr>
        <w:top w:val="none" w:sz="0" w:space="0" w:color="auto"/>
        <w:left w:val="none" w:sz="0" w:space="0" w:color="auto"/>
        <w:bottom w:val="none" w:sz="0" w:space="0" w:color="auto"/>
        <w:right w:val="none" w:sz="0" w:space="0" w:color="auto"/>
      </w:divBdr>
    </w:div>
    <w:div w:id="19337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DEQ.AirQuality@nebraska.go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DEQ.AirQuality@nebrask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q.ne.gov/Publica.nsf/pages/17-021"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dnb.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2E9A0-6DF2-4A03-8A8E-5D97FDDCB00C}">
  <ds:schemaRefs>
    <ds:schemaRef ds:uri="http://schemas.openxmlformats.org/officeDocument/2006/bibliography"/>
  </ds:schemaRefs>
</ds:datastoreItem>
</file>

<file path=customXml/itemProps2.xml><?xml version="1.0" encoding="utf-8"?>
<ds:datastoreItem xmlns:ds="http://schemas.openxmlformats.org/officeDocument/2006/customXml" ds:itemID="{D87C356B-97A3-4A5E-8AF0-4F42A9F8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joseph.harris</dc:creator>
  <cp:lastModifiedBy>Smith, Randy</cp:lastModifiedBy>
  <cp:revision>39</cp:revision>
  <cp:lastPrinted>2017-10-26T13:48:00Z</cp:lastPrinted>
  <dcterms:created xsi:type="dcterms:W3CDTF">2017-07-13T14:02:00Z</dcterms:created>
  <dcterms:modified xsi:type="dcterms:W3CDTF">2017-10-30T19:14:00Z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