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B9EA" w14:textId="77777777" w:rsidR="00CC5641" w:rsidRPr="00CC5641" w:rsidRDefault="00CC5641" w:rsidP="00CC411E">
      <w:pPr>
        <w:spacing w:before="60" w:after="60"/>
        <w:rPr>
          <w:b/>
          <w:sz w:val="28"/>
          <w:szCs w:val="28"/>
        </w:rPr>
      </w:pPr>
      <w:r w:rsidRPr="00CC5641">
        <w:rPr>
          <w:b/>
          <w:sz w:val="28"/>
          <w:szCs w:val="28"/>
        </w:rPr>
        <w:t>General Information</w:t>
      </w:r>
    </w:p>
    <w:p w14:paraId="1E996F65" w14:textId="79F62164" w:rsidR="00ED23B7" w:rsidRDefault="00ED23B7" w:rsidP="00ED23B7">
      <w:r>
        <w:t>Beginning June 1, 2020,</w:t>
      </w:r>
      <w:r w:rsidR="00E96ED7">
        <w:t xml:space="preserve"> the</w:t>
      </w:r>
      <w:r>
        <w:t xml:space="preserve"> Nebraska Department of Environment and Energy (NDEE) is soliciting applications to the Nebraska Diesel Emission Mitigation Program </w:t>
      </w:r>
      <w:r w:rsidR="00391DEE">
        <w:t>for</w:t>
      </w:r>
      <w:r>
        <w:t xml:space="preserve"> a third round of school bus replacement projects.  NDEE anticipates awarding up to 44 school bus rebates during this year</w:t>
      </w:r>
      <w:r w:rsidR="00391DEE">
        <w:t>’s</w:t>
      </w:r>
      <w:r>
        <w:t xml:space="preserve"> program.  NDEE may adjust the number of rebate awards based on the number of applications received and the types of replacement buses proposed.</w:t>
      </w:r>
    </w:p>
    <w:p w14:paraId="36FFCA08" w14:textId="77777777" w:rsidR="00ED23B7" w:rsidRDefault="00ED23B7" w:rsidP="00ED23B7"/>
    <w:p w14:paraId="0F931A4E" w14:textId="550399C1" w:rsidR="00CC5641" w:rsidRDefault="00CC5641" w:rsidP="00CC411E">
      <w:r>
        <w:t xml:space="preserve">The </w:t>
      </w:r>
      <w:r w:rsidR="001C50DA">
        <w:t>NDE</w:t>
      </w:r>
      <w:r w:rsidR="00481799">
        <w:t>E</w:t>
      </w:r>
      <w:r>
        <w:t xml:space="preserve"> </w:t>
      </w:r>
      <w:r w:rsidR="00800FE1">
        <w:t xml:space="preserve">established the </w:t>
      </w:r>
      <w:r w:rsidR="00800FE1" w:rsidRPr="00800FE1">
        <w:rPr>
          <w:i/>
        </w:rPr>
        <w:t>Nebraska Diesel Emission Mitigation Program</w:t>
      </w:r>
      <w:r>
        <w:t xml:space="preserve"> to administer funds allocated to Nebraska from the </w:t>
      </w:r>
      <w:r w:rsidRPr="0010538B">
        <w:rPr>
          <w:i/>
        </w:rPr>
        <w:t>Volkswagen Diesel Emissions Environmental Mitigation Trust for State Beneficiaries, Puerto Rico, and the District of Columbia</w:t>
      </w:r>
      <w:r>
        <w:t xml:space="preserve"> (VW State Trust).</w:t>
      </w:r>
      <w:r w:rsidR="001C50DA">
        <w:t xml:space="preserve">  </w:t>
      </w:r>
      <w:r w:rsidR="009334A0">
        <w:t>Nebraska’s</w:t>
      </w:r>
      <w:r w:rsidR="001C50DA">
        <w:t xml:space="preserve"> </w:t>
      </w:r>
      <w:r w:rsidR="00C22550" w:rsidRPr="00C22550">
        <w:rPr>
          <w:i/>
        </w:rPr>
        <w:t>Volkswagen</w:t>
      </w:r>
      <w:r w:rsidR="00C22550">
        <w:rPr>
          <w:i/>
        </w:rPr>
        <w:t xml:space="preserve"> Environmental Trust</w:t>
      </w:r>
      <w:r w:rsidR="00C22550" w:rsidRPr="00C22550">
        <w:rPr>
          <w:i/>
        </w:rPr>
        <w:t xml:space="preserve"> </w:t>
      </w:r>
      <w:r w:rsidR="001C50DA" w:rsidRPr="0010538B">
        <w:rPr>
          <w:i/>
        </w:rPr>
        <w:t>Beneficiary Mitigation Plan</w:t>
      </w:r>
      <w:r w:rsidR="001D0379">
        <w:rPr>
          <w:rStyle w:val="FootnoteReference"/>
        </w:rPr>
        <w:footnoteReference w:id="1"/>
      </w:r>
      <w:r w:rsidR="001C50DA">
        <w:t xml:space="preserve"> </w:t>
      </w:r>
      <w:r w:rsidR="00F61B37">
        <w:t xml:space="preserve">currently </w:t>
      </w:r>
      <w:r w:rsidR="001C50DA">
        <w:t>propose</w:t>
      </w:r>
      <w:r w:rsidR="003C4F1D">
        <w:t>s</w:t>
      </w:r>
      <w:r w:rsidR="001C50DA">
        <w:t xml:space="preserve"> to utilize</w:t>
      </w:r>
      <w:r w:rsidR="003C4F1D">
        <w:t xml:space="preserve"> over</w:t>
      </w:r>
      <w:r w:rsidR="001C50DA">
        <w:t xml:space="preserve"> $</w:t>
      </w:r>
      <w:r w:rsidR="003C4F1D">
        <w:t>6</w:t>
      </w:r>
      <w:r w:rsidR="001C50DA">
        <w:t>,</w:t>
      </w:r>
      <w:r w:rsidR="003C4F1D">
        <w:t>3</w:t>
      </w:r>
      <w:r w:rsidR="00B7781D">
        <w:t>6</w:t>
      </w:r>
      <w:r w:rsidR="003C4F1D">
        <w:t>9</w:t>
      </w:r>
      <w:r w:rsidR="001C50DA">
        <w:t>,</w:t>
      </w:r>
      <w:r w:rsidR="003C4F1D">
        <w:t>000</w:t>
      </w:r>
      <w:r w:rsidR="009334A0">
        <w:t xml:space="preserve"> (5</w:t>
      </w:r>
      <w:r w:rsidR="003C4F1D">
        <w:t>2</w:t>
      </w:r>
      <w:r w:rsidR="009334A0">
        <w:t>% of the available funds)</w:t>
      </w:r>
      <w:r w:rsidR="00F81EC7">
        <w:t xml:space="preserve"> </w:t>
      </w:r>
      <w:r w:rsidR="00B96F43">
        <w:t>for</w:t>
      </w:r>
      <w:r w:rsidR="001C50DA">
        <w:t xml:space="preserve"> the replacement of diesel </w:t>
      </w:r>
      <w:r w:rsidR="00B7781D">
        <w:t>school</w:t>
      </w:r>
      <w:r w:rsidR="001C50DA">
        <w:t xml:space="preserve"> buses by new </w:t>
      </w:r>
      <w:r w:rsidR="00B7781D">
        <w:t>diesel or</w:t>
      </w:r>
      <w:r w:rsidR="00B96F43">
        <w:t xml:space="preserve"> alternative-fueled</w:t>
      </w:r>
      <w:r w:rsidR="00B7781D">
        <w:t xml:space="preserve"> buses</w:t>
      </w:r>
      <w:r w:rsidR="00B96F43">
        <w:t xml:space="preserve"> in accordance with Eligible Mitigation Action 2 in Appendix D-2 of the </w:t>
      </w:r>
      <w:r w:rsidR="000D2F33">
        <w:t>Environmental Mitigation Trust Agreement for State Beneficiaries (VW State Trust</w:t>
      </w:r>
      <w:r w:rsidR="00B96F43">
        <w:t xml:space="preserve"> Agreement</w:t>
      </w:r>
      <w:r w:rsidR="000D2F33">
        <w:t>)</w:t>
      </w:r>
      <w:r w:rsidR="001D0379">
        <w:rPr>
          <w:rStyle w:val="FootnoteReference"/>
        </w:rPr>
        <w:footnoteReference w:id="2"/>
      </w:r>
      <w:r w:rsidR="00B96F43">
        <w:t>.</w:t>
      </w:r>
      <w:r w:rsidR="009334A0">
        <w:t xml:space="preserve">  The first</w:t>
      </w:r>
      <w:r w:rsidR="003C4F1D">
        <w:t xml:space="preserve"> two</w:t>
      </w:r>
      <w:r w:rsidR="009334A0">
        <w:t xml:space="preserve"> year</w:t>
      </w:r>
      <w:r w:rsidR="003C4F1D">
        <w:t>s</w:t>
      </w:r>
      <w:r w:rsidR="009334A0">
        <w:t xml:space="preserve"> of this</w:t>
      </w:r>
      <w:r w:rsidR="001D0379">
        <w:t xml:space="preserve"> </w:t>
      </w:r>
      <w:r w:rsidR="009334A0">
        <w:t>School Bus Rebate Program (2018</w:t>
      </w:r>
      <w:r w:rsidR="003C4F1D">
        <w:t xml:space="preserve"> and 2019</w:t>
      </w:r>
      <w:r w:rsidR="009334A0">
        <w:t>)</w:t>
      </w:r>
      <w:r w:rsidR="00031511">
        <w:t xml:space="preserve"> have funded</w:t>
      </w:r>
      <w:r w:rsidR="009334A0">
        <w:t xml:space="preserve"> replace</w:t>
      </w:r>
      <w:r w:rsidR="00031511">
        <w:t>ment of</w:t>
      </w:r>
      <w:r w:rsidR="009334A0">
        <w:t xml:space="preserve"> </w:t>
      </w:r>
      <w:r w:rsidR="00ED23B7">
        <w:t>102</w:t>
      </w:r>
      <w:r w:rsidR="009334A0">
        <w:t xml:space="preserve"> school buses.</w:t>
      </w:r>
      <w:r w:rsidR="001D0379">
        <w:t xml:space="preserve"> </w:t>
      </w:r>
    </w:p>
    <w:p w14:paraId="4E682758" w14:textId="77777777" w:rsidR="00387CD3" w:rsidRDefault="00387CD3"/>
    <w:p w14:paraId="0CBA33D6" w14:textId="77777777" w:rsidR="00387CD3" w:rsidRPr="00387CD3" w:rsidRDefault="00387CD3">
      <w:pPr>
        <w:rPr>
          <w:b/>
        </w:rPr>
      </w:pPr>
      <w:r w:rsidRPr="00387CD3">
        <w:rPr>
          <w:b/>
        </w:rPr>
        <w:t>WHO IS ELIGIBLE?</w:t>
      </w:r>
    </w:p>
    <w:p w14:paraId="5E635C8D" w14:textId="77777777" w:rsidR="00387CD3" w:rsidRPr="00410550"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b/>
          <w:i/>
          <w:color w:val="000000"/>
          <w:szCs w:val="22"/>
        </w:rPr>
      </w:pPr>
      <w:r w:rsidRPr="005E386C">
        <w:rPr>
          <w:rFonts w:cs="Arial"/>
          <w:szCs w:val="22"/>
        </w:rPr>
        <w:t>A</w:t>
      </w:r>
      <w:r>
        <w:rPr>
          <w:rFonts w:cs="Arial"/>
          <w:szCs w:val="22"/>
        </w:rPr>
        <w:t xml:space="preserve">ny Nebraska public </w:t>
      </w:r>
      <w:r w:rsidR="00851CEC">
        <w:rPr>
          <w:rFonts w:cs="Arial"/>
          <w:szCs w:val="22"/>
        </w:rPr>
        <w:t xml:space="preserve">school district or private </w:t>
      </w:r>
      <w:r>
        <w:rPr>
          <w:rFonts w:cs="Arial"/>
          <w:szCs w:val="22"/>
        </w:rPr>
        <w:t>school system that offers primary or secondary education</w:t>
      </w:r>
      <w:r w:rsidRPr="005E386C">
        <w:rPr>
          <w:rFonts w:cs="Arial"/>
          <w:szCs w:val="22"/>
        </w:rPr>
        <w:t xml:space="preserve"> </w:t>
      </w:r>
      <w:r>
        <w:rPr>
          <w:rFonts w:cs="Arial"/>
          <w:szCs w:val="22"/>
        </w:rPr>
        <w:t xml:space="preserve">is </w:t>
      </w:r>
      <w:r w:rsidRPr="005E386C">
        <w:rPr>
          <w:rFonts w:cs="Arial"/>
          <w:szCs w:val="22"/>
        </w:rPr>
        <w:t xml:space="preserve">eligible for this funding opportunity. </w:t>
      </w:r>
      <w:r>
        <w:rPr>
          <w:rFonts w:cs="Arial"/>
          <w:szCs w:val="22"/>
        </w:rPr>
        <w:t xml:space="preserve"> </w:t>
      </w:r>
      <w:r w:rsidRPr="005E386C">
        <w:rPr>
          <w:rFonts w:cs="Arial"/>
          <w:szCs w:val="22"/>
        </w:rPr>
        <w:t xml:space="preserve">Companies that own buses and have a current agreement with </w:t>
      </w:r>
      <w:r>
        <w:rPr>
          <w:rFonts w:cs="Arial"/>
          <w:szCs w:val="22"/>
        </w:rPr>
        <w:t>a school district/system</w:t>
      </w:r>
      <w:r w:rsidRPr="005E386C">
        <w:rPr>
          <w:rFonts w:cs="Arial"/>
          <w:szCs w:val="22"/>
        </w:rPr>
        <w:t xml:space="preserve"> are also eligible to apply if they are either headquartered or have an operational base office in Nebraska. </w:t>
      </w:r>
    </w:p>
    <w:p w14:paraId="24E275D3" w14:textId="77777777" w:rsidR="00387CD3" w:rsidRPr="005E386C"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b/>
          <w:i/>
          <w:color w:val="000000"/>
          <w:szCs w:val="22"/>
        </w:rPr>
      </w:pPr>
      <w:r>
        <w:rPr>
          <w:rFonts w:cs="Arial"/>
          <w:szCs w:val="22"/>
        </w:rPr>
        <w:t>Each school district may apply for a maximum of one rebate for one bus.</w:t>
      </w:r>
    </w:p>
    <w:p w14:paraId="1ECEE902" w14:textId="77777777" w:rsidR="00387CD3" w:rsidRPr="0052757D" w:rsidRDefault="00387CD3" w:rsidP="00313A8C">
      <w:pPr>
        <w:pStyle w:val="ListParagraph"/>
        <w:numPr>
          <w:ilvl w:val="0"/>
          <w:numId w:val="9"/>
        </w:numPr>
        <w:tabs>
          <w:tab w:val="left" w:pos="5895"/>
        </w:tabs>
        <w:autoSpaceDE w:val="0"/>
        <w:autoSpaceDN w:val="0"/>
        <w:adjustRightInd w:val="0"/>
        <w:spacing w:before="60" w:line="221" w:lineRule="atLeast"/>
        <w:ind w:left="274" w:hanging="274"/>
        <w:contextualSpacing w:val="0"/>
        <w:rPr>
          <w:rFonts w:eastAsiaTheme="minorHAnsi" w:cs="Arial"/>
          <w:color w:val="000000"/>
          <w:szCs w:val="22"/>
        </w:rPr>
      </w:pPr>
      <w:r w:rsidRPr="0052757D">
        <w:rPr>
          <w:rFonts w:eastAsiaTheme="minorHAnsi" w:cs="Arial"/>
          <w:color w:val="000000"/>
          <w:szCs w:val="22"/>
        </w:rPr>
        <w:t>Previous</w:t>
      </w:r>
      <w:r>
        <w:rPr>
          <w:rFonts w:eastAsiaTheme="minorHAnsi" w:cs="Arial"/>
          <w:color w:val="000000"/>
          <w:szCs w:val="22"/>
        </w:rPr>
        <w:t xml:space="preserve"> recipients of a</w:t>
      </w:r>
      <w:r w:rsidR="003C005C">
        <w:rPr>
          <w:rFonts w:eastAsiaTheme="minorHAnsi" w:cs="Arial"/>
          <w:color w:val="000000"/>
          <w:szCs w:val="22"/>
        </w:rPr>
        <w:t xml:space="preserve"> Nebraska or EPA</w:t>
      </w:r>
      <w:r w:rsidRPr="0052757D">
        <w:rPr>
          <w:rFonts w:eastAsiaTheme="minorHAnsi" w:cs="Arial"/>
          <w:color w:val="000000"/>
          <w:szCs w:val="22"/>
        </w:rPr>
        <w:t xml:space="preserve"> </w:t>
      </w:r>
      <w:r>
        <w:rPr>
          <w:rFonts w:cs="Arial"/>
          <w:bCs/>
          <w:szCs w:val="22"/>
        </w:rPr>
        <w:t>Clean Diesel School Bus Rebate</w:t>
      </w:r>
      <w:r w:rsidR="00ED5214">
        <w:rPr>
          <w:rFonts w:cs="Arial"/>
          <w:bCs/>
          <w:szCs w:val="22"/>
        </w:rPr>
        <w:t xml:space="preserve"> (2013 or later)</w:t>
      </w:r>
      <w:r>
        <w:rPr>
          <w:rFonts w:cs="Arial"/>
          <w:bCs/>
          <w:szCs w:val="22"/>
        </w:rPr>
        <w:t xml:space="preserve"> </w:t>
      </w:r>
      <w:r w:rsidRPr="0052757D">
        <w:rPr>
          <w:rFonts w:eastAsiaTheme="minorHAnsi" w:cs="Arial"/>
          <w:color w:val="000000"/>
          <w:szCs w:val="22"/>
        </w:rPr>
        <w:t>are eligible to apply</w:t>
      </w:r>
      <w:r w:rsidR="003C005C">
        <w:rPr>
          <w:rFonts w:eastAsiaTheme="minorHAnsi" w:cs="Arial"/>
          <w:color w:val="000000"/>
          <w:szCs w:val="22"/>
        </w:rPr>
        <w:t>, but preference will be</w:t>
      </w:r>
      <w:r w:rsidR="009F0F4C">
        <w:rPr>
          <w:rFonts w:eastAsiaTheme="minorHAnsi" w:cs="Arial"/>
          <w:color w:val="000000"/>
          <w:szCs w:val="22"/>
        </w:rPr>
        <w:t xml:space="preserve"> to</w:t>
      </w:r>
      <w:r w:rsidR="003C005C">
        <w:rPr>
          <w:rFonts w:eastAsiaTheme="minorHAnsi" w:cs="Arial"/>
          <w:color w:val="000000"/>
          <w:szCs w:val="22"/>
        </w:rPr>
        <w:t xml:space="preserve"> given schools that are not previous rebate recipients</w:t>
      </w:r>
      <w:r w:rsidRPr="0052757D">
        <w:rPr>
          <w:rFonts w:eastAsiaTheme="minorHAnsi" w:cs="Arial"/>
          <w:color w:val="000000"/>
          <w:szCs w:val="22"/>
        </w:rPr>
        <w:t>.</w:t>
      </w:r>
    </w:p>
    <w:p w14:paraId="02CDC4E7" w14:textId="77777777" w:rsidR="00D52D3C" w:rsidRDefault="00D52D3C"/>
    <w:p w14:paraId="2B0776DC" w14:textId="77777777" w:rsidR="00D52D3C" w:rsidRPr="00D52D3C" w:rsidRDefault="00D52D3C">
      <w:pPr>
        <w:rPr>
          <w:b/>
        </w:rPr>
      </w:pPr>
      <w:r w:rsidRPr="00D52D3C">
        <w:rPr>
          <w:b/>
        </w:rPr>
        <w:t>VEHICLES ELIGIBLE FOR REPLACEMENT</w:t>
      </w:r>
    </w:p>
    <w:p w14:paraId="58679E74" w14:textId="2980064A" w:rsidR="00D52D3C" w:rsidRDefault="00D52D3C" w:rsidP="00313A8C">
      <w:pPr>
        <w:pStyle w:val="ListParagraph"/>
        <w:numPr>
          <w:ilvl w:val="0"/>
          <w:numId w:val="1"/>
        </w:numPr>
        <w:spacing w:before="60"/>
        <w:ind w:left="274" w:hanging="274"/>
        <w:contextualSpacing w:val="0"/>
      </w:pPr>
      <w:r>
        <w:t>Eligible vehicles are</w:t>
      </w:r>
      <w:r w:rsidR="003C005C">
        <w:t xml:space="preserve"> school</w:t>
      </w:r>
      <w:r w:rsidR="00851CEC">
        <w:t xml:space="preserve"> buses with diesel engines with model year 2009 </w:t>
      </w:r>
      <w:r w:rsidR="00F61B37">
        <w:t>or</w:t>
      </w:r>
      <w:r w:rsidR="00851CEC">
        <w:t xml:space="preserve"> older and with</w:t>
      </w:r>
      <w:r>
        <w:t xml:space="preserve"> Gross Vehicle Weight Rating</w:t>
      </w:r>
      <w:r w:rsidR="00F61B37">
        <w:t xml:space="preserve"> (GVWR)</w:t>
      </w:r>
      <w:r>
        <w:t xml:space="preserve"> of 14,001 pounds or greater (</w:t>
      </w:r>
      <w:r w:rsidR="00F61B37">
        <w:t xml:space="preserve">GVWR </w:t>
      </w:r>
      <w:r>
        <w:t>Class 4 to 8).</w:t>
      </w:r>
    </w:p>
    <w:p w14:paraId="1A36B264" w14:textId="77777777" w:rsidR="003C005C" w:rsidRPr="003C005C" w:rsidRDefault="003C005C" w:rsidP="00313A8C">
      <w:pPr>
        <w:pStyle w:val="ListParagraph"/>
        <w:numPr>
          <w:ilvl w:val="0"/>
          <w:numId w:val="1"/>
        </w:numPr>
        <w:spacing w:before="60"/>
        <w:ind w:left="274" w:hanging="274"/>
        <w:contextualSpacing w:val="0"/>
      </w:pPr>
      <w:r w:rsidRPr="003C005C">
        <w:t xml:space="preserve">The bus must be used currently to transport students to and from school or school-related activities. </w:t>
      </w:r>
      <w:r w:rsidR="00851CEC">
        <w:t xml:space="preserve"> </w:t>
      </w:r>
      <w:r w:rsidRPr="003C005C">
        <w:t>Applicants are required to certify that their bus meets these criteria on the application form.</w:t>
      </w:r>
    </w:p>
    <w:p w14:paraId="3F666F89" w14:textId="77777777" w:rsidR="003C005C" w:rsidRDefault="003C005C"/>
    <w:p w14:paraId="57D1A001" w14:textId="77777777" w:rsidR="00BD5328" w:rsidRPr="00BD5328" w:rsidRDefault="00BD5328">
      <w:pPr>
        <w:rPr>
          <w:b/>
        </w:rPr>
      </w:pPr>
      <w:r w:rsidRPr="00BD5328">
        <w:rPr>
          <w:b/>
        </w:rPr>
        <w:t>ELIGIBLE REPLACEMENT VEHICLES</w:t>
      </w:r>
    </w:p>
    <w:p w14:paraId="1FF419E9" w14:textId="032D2F93" w:rsidR="00ED5214" w:rsidRDefault="008A1F4D" w:rsidP="00313A8C">
      <w:pPr>
        <w:pStyle w:val="ListParagraph"/>
        <w:numPr>
          <w:ilvl w:val="0"/>
          <w:numId w:val="10"/>
        </w:numPr>
        <w:spacing w:before="60"/>
        <w:ind w:left="274" w:hanging="274"/>
      </w:pPr>
      <w:r>
        <w:t xml:space="preserve">New or </w:t>
      </w:r>
      <w:r w:rsidR="00D40A73">
        <w:t>u</w:t>
      </w:r>
      <w:r>
        <w:t>sed s</w:t>
      </w:r>
      <w:r w:rsidR="00AE61A0">
        <w:t>chool buses with</w:t>
      </w:r>
      <w:r w:rsidR="00AF4429">
        <w:t xml:space="preserve"> engine model year</w:t>
      </w:r>
      <w:r w:rsidR="00AE61A0">
        <w:t xml:space="preserve"> 201</w:t>
      </w:r>
      <w:r>
        <w:t>9</w:t>
      </w:r>
      <w:r w:rsidR="00AE61A0">
        <w:t xml:space="preserve"> or newer</w:t>
      </w:r>
      <w:r w:rsidR="00AF4429">
        <w:t>,</w:t>
      </w:r>
      <w:r w:rsidR="00AE61A0">
        <w:t xml:space="preserve"> certified to EPA emission standards.  </w:t>
      </w:r>
    </w:p>
    <w:p w14:paraId="7292C76C" w14:textId="049D04A9" w:rsidR="00ED5214" w:rsidRDefault="00AE61A0" w:rsidP="00313A8C">
      <w:pPr>
        <w:pStyle w:val="ListParagraph"/>
        <w:numPr>
          <w:ilvl w:val="0"/>
          <w:numId w:val="10"/>
        </w:numPr>
        <w:spacing w:before="60"/>
        <w:ind w:left="274" w:hanging="274"/>
        <w:contextualSpacing w:val="0"/>
      </w:pPr>
      <w:r>
        <w:t>The replacement school bus may operate using conventional diesel (ULSD) or alternative fuels (e.g. propane</w:t>
      </w:r>
      <w:r w:rsidR="00A9165E">
        <w:t>,</w:t>
      </w:r>
      <w:r>
        <w:t xml:space="preserve"> compressed natural gas</w:t>
      </w:r>
      <w:r w:rsidR="008A1F4D">
        <w:t>)</w:t>
      </w:r>
      <w:r w:rsidR="00503240">
        <w:t xml:space="preserve">, </w:t>
      </w:r>
      <w:r w:rsidR="00503240">
        <w:t>or an all-electric drivetrain</w:t>
      </w:r>
      <w:r>
        <w:t xml:space="preserve">.  </w:t>
      </w:r>
    </w:p>
    <w:p w14:paraId="03F97AE4" w14:textId="77777777" w:rsidR="00AE61A0" w:rsidRDefault="00AE61A0" w:rsidP="00313A8C">
      <w:pPr>
        <w:pStyle w:val="ListParagraph"/>
        <w:numPr>
          <w:ilvl w:val="0"/>
          <w:numId w:val="10"/>
        </w:numPr>
        <w:spacing w:before="60"/>
        <w:ind w:left="274" w:hanging="274"/>
        <w:contextualSpacing w:val="0"/>
      </w:pPr>
      <w:r>
        <w:t>Diesel engines must be equipped with a diesel particulate filter (DPF).</w:t>
      </w:r>
    </w:p>
    <w:p w14:paraId="14EC2BA9" w14:textId="5B43F427" w:rsidR="00AE61A0" w:rsidRDefault="00AE61A0" w:rsidP="00313A8C">
      <w:pPr>
        <w:pStyle w:val="ListParagraph"/>
        <w:numPr>
          <w:ilvl w:val="0"/>
          <w:numId w:val="10"/>
        </w:numPr>
        <w:spacing w:before="60"/>
        <w:ind w:left="274" w:hanging="274"/>
        <w:contextualSpacing w:val="0"/>
      </w:pPr>
      <w:r>
        <w:t>The replacement school bus must be in the same</w:t>
      </w:r>
      <w:r w:rsidR="00CC411E">
        <w:t xml:space="preserve"> or lower</w:t>
      </w:r>
      <w:r>
        <w:t xml:space="preserve"> Gross Vehicle Weight Rating</w:t>
      </w:r>
      <w:r w:rsidR="009F7E87">
        <w:t xml:space="preserve"> </w:t>
      </w:r>
      <w:r>
        <w:t xml:space="preserve"> class and operate in the same manner as the original school bus.</w:t>
      </w:r>
      <w:r w:rsidR="00F61B37">
        <w:t xml:space="preserve">  </w:t>
      </w:r>
      <w:r w:rsidR="00F61B37" w:rsidRPr="00B11EA0">
        <w:rPr>
          <w:b/>
          <w:bCs/>
        </w:rPr>
        <w:t xml:space="preserve">GVWR Class </w:t>
      </w:r>
      <w:r w:rsidR="00F61B37">
        <w:rPr>
          <w:b/>
          <w:bCs/>
        </w:rPr>
        <w:t>4</w:t>
      </w:r>
      <w:r w:rsidR="00F61B37">
        <w:t xml:space="preserve"> = 14,001 to 16,000 lbs,</w:t>
      </w:r>
      <w:r w:rsidR="009F7E87">
        <w:t xml:space="preserve">  </w:t>
      </w:r>
      <w:r w:rsidR="009F7E87" w:rsidRPr="00B11EA0">
        <w:rPr>
          <w:b/>
          <w:bCs/>
        </w:rPr>
        <w:t>GVWR Class 5</w:t>
      </w:r>
      <w:r w:rsidR="009F7E87">
        <w:t xml:space="preserve"> = 16,001 to 19,500 lbs, </w:t>
      </w:r>
      <w:r w:rsidR="009F7E87" w:rsidRPr="00B11EA0">
        <w:rPr>
          <w:b/>
          <w:bCs/>
        </w:rPr>
        <w:t>Class 6</w:t>
      </w:r>
      <w:r w:rsidR="009F7E87">
        <w:t xml:space="preserve"> = 19,501 to 26,000 lbs, </w:t>
      </w:r>
      <w:r w:rsidR="009F7E87" w:rsidRPr="00B11EA0">
        <w:rPr>
          <w:b/>
          <w:bCs/>
        </w:rPr>
        <w:t>Class 7</w:t>
      </w:r>
      <w:r w:rsidR="009F7E87">
        <w:t xml:space="preserve"> = 26,001 to 33,000 lbs.</w:t>
      </w:r>
    </w:p>
    <w:p w14:paraId="7E146AE4" w14:textId="77777777" w:rsidR="003C005C" w:rsidRDefault="003C005C" w:rsidP="00B11EA0">
      <w:pPr>
        <w:spacing w:before="240" w:line="400" w:lineRule="exact"/>
      </w:pPr>
      <w:r w:rsidRPr="003C005C">
        <w:rPr>
          <w:b/>
        </w:rPr>
        <w:lastRenderedPageBreak/>
        <w:t>REBATE AMOUNT</w:t>
      </w:r>
      <w:r w:rsidR="00925F9E">
        <w:rPr>
          <w:b/>
        </w:rPr>
        <w:t xml:space="preserve"> FOR </w:t>
      </w:r>
      <w:r w:rsidR="00ED5214">
        <w:rPr>
          <w:b/>
        </w:rPr>
        <w:t>PUBLIC SCHOOL DISTRICTS</w:t>
      </w:r>
    </w:p>
    <w:p w14:paraId="7055B08D" w14:textId="1E1B4123" w:rsidR="003C005C" w:rsidRDefault="00ED5214">
      <w:r>
        <w:t xml:space="preserve">For </w:t>
      </w:r>
      <w:r w:rsidRPr="000D4013">
        <w:rPr>
          <w:i/>
        </w:rPr>
        <w:t>public school districts</w:t>
      </w:r>
      <w:r>
        <w:t>, NDE</w:t>
      </w:r>
      <w:r w:rsidR="008A1F4D">
        <w:t>E</w:t>
      </w:r>
      <w:r>
        <w:t xml:space="preserve"> will reimburse:</w:t>
      </w:r>
    </w:p>
    <w:p w14:paraId="2262F7A7" w14:textId="5FD64636" w:rsidR="00E97877" w:rsidRDefault="00E97877" w:rsidP="00393909">
      <w:pPr>
        <w:pStyle w:val="ListParagraph"/>
        <w:numPr>
          <w:ilvl w:val="0"/>
          <w:numId w:val="11"/>
        </w:numPr>
        <w:spacing w:before="60"/>
        <w:ind w:left="274" w:hanging="274"/>
        <w:contextualSpacing w:val="0"/>
      </w:pPr>
      <w:r>
        <w:t>50% of the base purchase cost (up to a maximum of $42,000) of a diesel school bus certified to EPA 201</w:t>
      </w:r>
      <w:r w:rsidR="008A1F4D">
        <w:t>9</w:t>
      </w:r>
      <w:r>
        <w:t xml:space="preserve"> </w:t>
      </w:r>
      <w:r w:rsidR="006759EB">
        <w:t xml:space="preserve">or later </w:t>
      </w:r>
      <w:r>
        <w:t>emission standards.</w:t>
      </w:r>
    </w:p>
    <w:p w14:paraId="49C380D5" w14:textId="75409409" w:rsidR="00ED5214" w:rsidRDefault="00E97877" w:rsidP="00393909">
      <w:pPr>
        <w:pStyle w:val="ListParagraph"/>
        <w:numPr>
          <w:ilvl w:val="0"/>
          <w:numId w:val="11"/>
        </w:numPr>
        <w:spacing w:before="60"/>
        <w:ind w:left="274" w:hanging="274"/>
        <w:contextualSpacing w:val="0"/>
      </w:pPr>
      <w:r>
        <w:t xml:space="preserve">60% of the base purchase cost (up to a maximum of $57,000) of a school bus powered by a propane or compressed natural gas engine certified to meet California Air Resources Board Optional Low-NOx Standards of </w:t>
      </w:r>
      <w:r>
        <w:rPr>
          <w:rFonts w:cs="Arial"/>
          <w:bCs/>
          <w:szCs w:val="22"/>
        </w:rPr>
        <w:t>0.1 g/bhp-hr, 0.05 g/bhp-hr, or 0.02 g/bhp-hr NOx.</w:t>
      </w:r>
      <w:r>
        <w:t xml:space="preserve"> </w:t>
      </w:r>
    </w:p>
    <w:p w14:paraId="497C0831" w14:textId="4B5489FF" w:rsidR="009953C5" w:rsidRDefault="009953C5" w:rsidP="00393909">
      <w:pPr>
        <w:pStyle w:val="ListParagraph"/>
        <w:numPr>
          <w:ilvl w:val="0"/>
          <w:numId w:val="11"/>
        </w:numPr>
        <w:spacing w:before="60"/>
        <w:ind w:left="274" w:hanging="274"/>
        <w:contextualSpacing w:val="0"/>
      </w:pPr>
      <w:r>
        <w:t>40% of the base purchase cost (up to a maximum of $80,000) of a school bus with an all-electric drivetrain.</w:t>
      </w:r>
    </w:p>
    <w:p w14:paraId="6C3249F0" w14:textId="77777777" w:rsidR="00ED5214" w:rsidRDefault="00ED5214"/>
    <w:p w14:paraId="604B5EDE" w14:textId="77777777" w:rsidR="00E97877" w:rsidRDefault="00E97877" w:rsidP="00E97877">
      <w:r w:rsidRPr="003C005C">
        <w:rPr>
          <w:b/>
        </w:rPr>
        <w:t>REBATE AMOUNT</w:t>
      </w:r>
      <w:r w:rsidR="00925F9E">
        <w:rPr>
          <w:b/>
        </w:rPr>
        <w:t xml:space="preserve"> FOR</w:t>
      </w:r>
      <w:r>
        <w:rPr>
          <w:b/>
        </w:rPr>
        <w:t xml:space="preserve"> PRIVATE SCHOOLS</w:t>
      </w:r>
      <w:r w:rsidR="009E7BC1">
        <w:rPr>
          <w:b/>
        </w:rPr>
        <w:t xml:space="preserve"> AND CONTRACTORS</w:t>
      </w:r>
    </w:p>
    <w:p w14:paraId="46834D07" w14:textId="10426702" w:rsidR="00E97877" w:rsidRDefault="00E97877">
      <w:r>
        <w:t xml:space="preserve">For </w:t>
      </w:r>
      <w:r w:rsidR="00F90B71">
        <w:t xml:space="preserve">non-government recipients such as </w:t>
      </w:r>
      <w:r w:rsidR="00F90B71" w:rsidRPr="000D4013">
        <w:rPr>
          <w:i/>
        </w:rPr>
        <w:t>private schools</w:t>
      </w:r>
      <w:r w:rsidR="009E7BC1">
        <w:rPr>
          <w:i/>
        </w:rPr>
        <w:t xml:space="preserve"> </w:t>
      </w:r>
      <w:r w:rsidR="009E7BC1" w:rsidRPr="009E7BC1">
        <w:t>or</w:t>
      </w:r>
      <w:r w:rsidR="009E7BC1">
        <w:rPr>
          <w:i/>
        </w:rPr>
        <w:t xml:space="preserve"> private companies providing student transport services under contract</w:t>
      </w:r>
      <w:r w:rsidR="00F90B71">
        <w:t>, the VW State Trust agreement limits reimbursement to</w:t>
      </w:r>
      <w:r w:rsidR="00C3669A">
        <w:t xml:space="preserve"> </w:t>
      </w:r>
      <w:r w:rsidR="00F90B71">
        <w:t>25% of the base purchase cost of a new school bus.</w:t>
      </w:r>
      <w:r w:rsidR="007102F0">
        <w:t xml:space="preserve">  The maximum rebate that NDEE will award in this category is $21,000</w:t>
      </w:r>
      <w:r w:rsidR="009953C5">
        <w:t xml:space="preserve"> for a diesel bus or $23,750 for a bus powered by a propane or compressed natural gas engine certified to meet California Air Resources Board Optional Low-NOx Standards (see above)</w:t>
      </w:r>
      <w:r w:rsidR="007102F0">
        <w:t>.</w:t>
      </w:r>
    </w:p>
    <w:p w14:paraId="362EF257" w14:textId="77777777" w:rsidR="00ED5214" w:rsidRDefault="00ED5214"/>
    <w:p w14:paraId="4213C38E" w14:textId="77777777" w:rsidR="006E3833" w:rsidRPr="006E3833" w:rsidRDefault="009D2D67" w:rsidP="006E3833">
      <w:pPr>
        <w:rPr>
          <w:b/>
        </w:rPr>
      </w:pPr>
      <w:r w:rsidRPr="009D2D67">
        <w:rPr>
          <w:b/>
        </w:rPr>
        <w:t>OTHER REQUIREMENTS</w:t>
      </w:r>
    </w:p>
    <w:p w14:paraId="0B41F129" w14:textId="7EAC9CA3" w:rsidR="009D2D67" w:rsidRDefault="00F90B71" w:rsidP="00393909">
      <w:pPr>
        <w:pStyle w:val="ListParagraph"/>
        <w:numPr>
          <w:ilvl w:val="0"/>
          <w:numId w:val="4"/>
        </w:numPr>
        <w:spacing w:before="60"/>
        <w:ind w:left="274" w:hanging="274"/>
        <w:contextualSpacing w:val="0"/>
      </w:pPr>
      <w:r>
        <w:t>The</w:t>
      </w:r>
      <w:r w:rsidR="009D2D67">
        <w:t xml:space="preserve"> </w:t>
      </w:r>
      <w:r w:rsidR="006759EB">
        <w:t>replacement</w:t>
      </w:r>
      <w:r w:rsidR="009D2D67">
        <w:t xml:space="preserve"> bus may not be used to expand the applicant’s current fleet</w:t>
      </w:r>
      <w:r w:rsidR="008A1F4D">
        <w:t>;</w:t>
      </w:r>
      <w:r>
        <w:t xml:space="preserve"> </w:t>
      </w:r>
      <w:r w:rsidR="008A1F4D">
        <w:t>i</w:t>
      </w:r>
      <w:r>
        <w:t>t</w:t>
      </w:r>
      <w:r w:rsidR="009D2D67">
        <w:t xml:space="preserve"> must replace </w:t>
      </w:r>
      <w:r>
        <w:t>a</w:t>
      </w:r>
      <w:r w:rsidR="009D2D67">
        <w:t xml:space="preserve"> bus that is currently operational and in use.</w:t>
      </w:r>
    </w:p>
    <w:p w14:paraId="7BCD6BD0" w14:textId="798F9B6A" w:rsidR="009D2D67" w:rsidRDefault="00F90B71" w:rsidP="00393909">
      <w:pPr>
        <w:pStyle w:val="ListParagraph"/>
        <w:numPr>
          <w:ilvl w:val="0"/>
          <w:numId w:val="4"/>
        </w:numPr>
        <w:spacing w:before="60"/>
        <w:ind w:left="274" w:hanging="274"/>
        <w:contextualSpacing w:val="0"/>
      </w:pPr>
      <w:r>
        <w:t>The</w:t>
      </w:r>
      <w:r w:rsidR="009D2D67">
        <w:t xml:space="preserve"> replaced bus and its diesel engine must be disabled (scrapped) within 90 days of replacement</w:t>
      </w:r>
      <w:r w:rsidR="00F61B37">
        <w:t>; delays in scrapping the old bus must be approved in advance by NDEE</w:t>
      </w:r>
      <w:r w:rsidR="009D2D67">
        <w:t>.</w:t>
      </w:r>
    </w:p>
    <w:p w14:paraId="12ADF411" w14:textId="055391FA" w:rsidR="00F90B71" w:rsidRDefault="00F90B71" w:rsidP="00393909">
      <w:pPr>
        <w:pStyle w:val="ListParagraph"/>
        <w:numPr>
          <w:ilvl w:val="0"/>
          <w:numId w:val="4"/>
        </w:numPr>
        <w:spacing w:before="60"/>
        <w:ind w:left="274" w:hanging="274"/>
        <w:contextualSpacing w:val="0"/>
      </w:pPr>
      <w:r w:rsidRPr="00F90B71">
        <w:t xml:space="preserve">If selected for an award, the rebate recipient must maintain ownership of the new school bus for at least three years from the date of purchase.  If the </w:t>
      </w:r>
      <w:r w:rsidR="006B0614">
        <w:t>replacement</w:t>
      </w:r>
      <w:r w:rsidRPr="00F90B71">
        <w:t xml:space="preserve"> school bus is sold before the end of the three-year period or used for purposes other than what is allowed under this program, the rebate recipient  must notify NDE</w:t>
      </w:r>
      <w:r w:rsidR="008A1F4D">
        <w:t>E</w:t>
      </w:r>
      <w:r w:rsidRPr="00F90B71">
        <w:t xml:space="preserve"> and may be required to return up to the full amount of the rebate to NDE</w:t>
      </w:r>
      <w:r w:rsidR="008A1F4D">
        <w:t>E</w:t>
      </w:r>
      <w:r w:rsidRPr="00F90B71">
        <w:t>.  The amount required to be returned is at the discretion of NDE</w:t>
      </w:r>
      <w:r w:rsidR="008A1F4D">
        <w:t>E</w:t>
      </w:r>
      <w:r w:rsidRPr="00F90B71">
        <w:t xml:space="preserve"> and will be determined on a case-by-case basis.</w:t>
      </w:r>
      <w:r>
        <w:t xml:space="preserve"> </w:t>
      </w:r>
    </w:p>
    <w:p w14:paraId="3678DA10" w14:textId="77777777" w:rsidR="00F81EC7" w:rsidRDefault="00F81EC7">
      <w:pPr>
        <w:rPr>
          <w:b/>
        </w:rPr>
      </w:pPr>
    </w:p>
    <w:p w14:paraId="55525FE4" w14:textId="77777777" w:rsidR="00A36364" w:rsidRDefault="00A36364">
      <w:pPr>
        <w:rPr>
          <w:b/>
        </w:rPr>
      </w:pPr>
      <w:r>
        <w:rPr>
          <w:b/>
        </w:rPr>
        <w:t xml:space="preserve">APPLICATION PROCESS </w:t>
      </w:r>
    </w:p>
    <w:p w14:paraId="5435A3FD" w14:textId="7E962C03" w:rsidR="00A36364" w:rsidRDefault="00A36364" w:rsidP="00250EE7">
      <w:pPr>
        <w:spacing w:after="120"/>
      </w:pPr>
      <w:r>
        <w:t xml:space="preserve">All applicants must completely fill out and submit the attached </w:t>
      </w:r>
      <w:r w:rsidR="00070902">
        <w:t>A</w:t>
      </w:r>
      <w:r>
        <w:t xml:space="preserve">pplication </w:t>
      </w:r>
      <w:r w:rsidR="00070902">
        <w:t>F</w:t>
      </w:r>
      <w:r>
        <w:t xml:space="preserve">orm </w:t>
      </w:r>
      <w:r w:rsidR="00070902">
        <w:t>and provide all of the listed supporting documents</w:t>
      </w:r>
      <w:r>
        <w:t xml:space="preserve"> in order to be considered for funding.  NDE</w:t>
      </w:r>
      <w:r w:rsidR="008A1F4D">
        <w:t>E</w:t>
      </w:r>
      <w:r>
        <w:t xml:space="preserve"> may contact you or your organization for clarification and/or </w:t>
      </w:r>
      <w:r w:rsidR="00070902">
        <w:t>addition</w:t>
      </w:r>
      <w:r>
        <w:t>al information using the provided contact information.  Applicants will have 10 calendar days to respond to any such request.</w:t>
      </w:r>
      <w:r w:rsidR="003D3C72">
        <w:t xml:space="preserve">  Applications that remain incomplete after the application deadline will not be considered.  </w:t>
      </w:r>
      <w:r w:rsidR="00070902">
        <w:rPr>
          <w:rFonts w:cs="Arial"/>
          <w:szCs w:val="22"/>
        </w:rPr>
        <w:t xml:space="preserve">Only </w:t>
      </w:r>
      <w:r w:rsidR="00070902" w:rsidRPr="00C9098A">
        <w:rPr>
          <w:rFonts w:cs="Arial"/>
          <w:b/>
          <w:i/>
          <w:szCs w:val="22"/>
        </w:rPr>
        <w:t>one application per applicant</w:t>
      </w:r>
      <w:r w:rsidR="00070902">
        <w:rPr>
          <w:rFonts w:cs="Arial"/>
          <w:szCs w:val="22"/>
        </w:rPr>
        <w:t xml:space="preserve"> will be accepted, and only </w:t>
      </w:r>
      <w:r w:rsidR="00070902" w:rsidRPr="00C9098A">
        <w:rPr>
          <w:rFonts w:cs="Arial"/>
          <w:b/>
          <w:i/>
          <w:szCs w:val="22"/>
        </w:rPr>
        <w:t>one bus rebate is allowed</w:t>
      </w:r>
      <w:r w:rsidR="00070902">
        <w:rPr>
          <w:rFonts w:cs="Arial"/>
          <w:szCs w:val="22"/>
        </w:rPr>
        <w:t xml:space="preserve"> </w:t>
      </w:r>
      <w:r w:rsidR="00070902" w:rsidRPr="00C9098A">
        <w:rPr>
          <w:rFonts w:cs="Arial"/>
          <w:b/>
          <w:i/>
          <w:szCs w:val="22"/>
        </w:rPr>
        <w:t xml:space="preserve">per </w:t>
      </w:r>
      <w:r w:rsidR="00070902" w:rsidRPr="004B1184">
        <w:rPr>
          <w:rFonts w:cs="Arial"/>
          <w:b/>
          <w:i/>
          <w:szCs w:val="22"/>
        </w:rPr>
        <w:t>application</w:t>
      </w:r>
      <w:r w:rsidR="00070902" w:rsidRPr="004B1184">
        <w:rPr>
          <w:rFonts w:cs="Arial"/>
          <w:szCs w:val="22"/>
        </w:rPr>
        <w:t>.</w:t>
      </w:r>
    </w:p>
    <w:p w14:paraId="5C92ABCE" w14:textId="796126C4" w:rsidR="00070902" w:rsidRPr="00070902" w:rsidRDefault="00070902" w:rsidP="00250EE7">
      <w:pPr>
        <w:spacing w:after="120"/>
        <w:jc w:val="center"/>
        <w:rPr>
          <w:b/>
          <w:i/>
        </w:rPr>
      </w:pPr>
      <w:r w:rsidRPr="00070902">
        <w:rPr>
          <w:b/>
          <w:i/>
        </w:rPr>
        <w:t xml:space="preserve">Applications must be submitted and complete before 5:00 pm on </w:t>
      </w:r>
      <w:r w:rsidR="00FF2AD5">
        <w:rPr>
          <w:b/>
          <w:i/>
        </w:rPr>
        <w:t>August</w:t>
      </w:r>
      <w:r w:rsidRPr="00070902">
        <w:rPr>
          <w:b/>
          <w:i/>
        </w:rPr>
        <w:t xml:space="preserve"> </w:t>
      </w:r>
      <w:r w:rsidR="00D40A73">
        <w:rPr>
          <w:b/>
          <w:i/>
        </w:rPr>
        <w:t>7</w:t>
      </w:r>
      <w:r w:rsidRPr="00070902">
        <w:rPr>
          <w:b/>
          <w:i/>
        </w:rPr>
        <w:t>, 20</w:t>
      </w:r>
      <w:r w:rsidR="00CC411E">
        <w:rPr>
          <w:b/>
          <w:i/>
        </w:rPr>
        <w:t>20</w:t>
      </w:r>
      <w:r w:rsidRPr="00070902">
        <w:rPr>
          <w:b/>
          <w:i/>
        </w:rPr>
        <w:t xml:space="preserve"> in order to be considered.</w:t>
      </w:r>
    </w:p>
    <w:p w14:paraId="05FBDFCA" w14:textId="3B362EF2" w:rsidR="000A4135" w:rsidRPr="0052757D" w:rsidRDefault="000A4135" w:rsidP="00250EE7">
      <w:pPr>
        <w:autoSpaceDE w:val="0"/>
        <w:autoSpaceDN w:val="0"/>
        <w:adjustRightInd w:val="0"/>
        <w:spacing w:after="120"/>
        <w:rPr>
          <w:rFonts w:cs="Arial"/>
          <w:bCs/>
          <w:szCs w:val="22"/>
        </w:rPr>
      </w:pPr>
      <w:r w:rsidRPr="0052757D">
        <w:rPr>
          <w:rFonts w:cs="Arial"/>
          <w:bCs/>
          <w:szCs w:val="22"/>
        </w:rPr>
        <w:t>Only signed and dated original applications received</w:t>
      </w:r>
      <w:r>
        <w:rPr>
          <w:rFonts w:cs="Arial"/>
          <w:bCs/>
          <w:szCs w:val="22"/>
        </w:rPr>
        <w:t xml:space="preserve"> </w:t>
      </w:r>
      <w:r w:rsidRPr="00AA46DB">
        <w:rPr>
          <w:rFonts w:cs="Arial"/>
          <w:bCs/>
          <w:szCs w:val="22"/>
        </w:rPr>
        <w:t>by mail</w:t>
      </w:r>
      <w:r>
        <w:rPr>
          <w:rFonts w:cs="Arial"/>
          <w:bCs/>
          <w:szCs w:val="22"/>
        </w:rPr>
        <w:t xml:space="preserve">, e-mail, or </w:t>
      </w:r>
      <w:r w:rsidRPr="00AA46DB">
        <w:rPr>
          <w:rFonts w:cs="Arial"/>
          <w:bCs/>
          <w:szCs w:val="22"/>
        </w:rPr>
        <w:t>in person</w:t>
      </w:r>
      <w:r w:rsidRPr="0052757D">
        <w:rPr>
          <w:rFonts w:cs="Arial"/>
          <w:bCs/>
          <w:szCs w:val="22"/>
        </w:rPr>
        <w:t xml:space="preserve"> at the address below will be accepted. </w:t>
      </w:r>
      <w:r>
        <w:rPr>
          <w:rFonts w:cs="Arial"/>
          <w:bCs/>
          <w:szCs w:val="22"/>
        </w:rPr>
        <w:t xml:space="preserve"> </w:t>
      </w:r>
      <w:r w:rsidRPr="0052757D">
        <w:rPr>
          <w:rFonts w:cs="Arial"/>
          <w:bCs/>
          <w:szCs w:val="22"/>
        </w:rPr>
        <w:t>Rebate applications cannot be s</w:t>
      </w:r>
      <w:r>
        <w:rPr>
          <w:rFonts w:cs="Arial"/>
          <w:bCs/>
          <w:szCs w:val="22"/>
        </w:rPr>
        <w:t xml:space="preserve">ubmitted </w:t>
      </w:r>
      <w:r w:rsidRPr="0052757D">
        <w:rPr>
          <w:rFonts w:cs="Arial"/>
          <w:bCs/>
          <w:szCs w:val="22"/>
        </w:rPr>
        <w:t>by fax.</w:t>
      </w:r>
      <w:r w:rsidRPr="00110D9C">
        <w:rPr>
          <w:rFonts w:cs="Arial"/>
          <w:bCs/>
          <w:szCs w:val="22"/>
        </w:rPr>
        <w:t xml:space="preserve">  </w:t>
      </w:r>
      <w:r>
        <w:rPr>
          <w:rFonts w:cs="Arial"/>
          <w:bCs/>
          <w:szCs w:val="22"/>
        </w:rPr>
        <w:t xml:space="preserve"> </w:t>
      </w:r>
      <w:r w:rsidRPr="0052757D">
        <w:rPr>
          <w:rFonts w:cs="Arial"/>
          <w:bCs/>
          <w:szCs w:val="22"/>
        </w:rPr>
        <w:t>The department is not responsible for any applications that are delayed or lost in the mail.</w:t>
      </w:r>
      <w:r>
        <w:rPr>
          <w:rFonts w:cs="Arial"/>
          <w:bCs/>
          <w:szCs w:val="22"/>
        </w:rPr>
        <w:t xml:space="preserve"> </w:t>
      </w:r>
      <w:r w:rsidR="00100D32">
        <w:rPr>
          <w:rFonts w:cs="Arial"/>
          <w:bCs/>
          <w:szCs w:val="22"/>
        </w:rPr>
        <w:t xml:space="preserve"> </w:t>
      </w:r>
      <w:r>
        <w:rPr>
          <w:rFonts w:cs="Arial"/>
          <w:bCs/>
          <w:szCs w:val="22"/>
        </w:rPr>
        <w:t>Applicants will receive an e-mail confirming NDE</w:t>
      </w:r>
      <w:r w:rsidR="00D40A73">
        <w:rPr>
          <w:rFonts w:cs="Arial"/>
          <w:bCs/>
          <w:szCs w:val="22"/>
        </w:rPr>
        <w:t>E</w:t>
      </w:r>
      <w:r>
        <w:rPr>
          <w:rFonts w:cs="Arial"/>
          <w:bCs/>
          <w:szCs w:val="22"/>
        </w:rPr>
        <w:t>’s receipt of the application.</w:t>
      </w:r>
      <w:r w:rsidRPr="0052757D">
        <w:rPr>
          <w:rFonts w:cs="Arial"/>
          <w:bCs/>
          <w:szCs w:val="22"/>
        </w:rPr>
        <w:t xml:space="preserve"> It is the applicant’s responsibility to ensure that their application was received by the department by the deadline.</w:t>
      </w:r>
      <w:r>
        <w:rPr>
          <w:rFonts w:cs="Arial"/>
          <w:bCs/>
          <w:szCs w:val="22"/>
        </w:rPr>
        <w:t xml:space="preserve"> </w:t>
      </w:r>
      <w:r w:rsidRPr="0052757D">
        <w:rPr>
          <w:rFonts w:cs="Arial"/>
          <w:bCs/>
          <w:szCs w:val="22"/>
        </w:rPr>
        <w:t xml:space="preserve"> </w:t>
      </w:r>
    </w:p>
    <w:p w14:paraId="6E83CAE6" w14:textId="77777777" w:rsidR="00250EE7" w:rsidRPr="0052757D" w:rsidRDefault="000A4135" w:rsidP="00250EE7">
      <w:pPr>
        <w:autoSpaceDE w:val="0"/>
        <w:autoSpaceDN w:val="0"/>
        <w:adjustRightInd w:val="0"/>
        <w:ind w:right="-720"/>
        <w:jc w:val="both"/>
        <w:rPr>
          <w:rFonts w:cs="Arial"/>
          <w:szCs w:val="22"/>
        </w:rPr>
      </w:pPr>
      <w:r w:rsidRPr="00250EE7">
        <w:rPr>
          <w:rFonts w:cs="Arial"/>
          <w:bCs/>
          <w:szCs w:val="22"/>
          <w:u w:val="single"/>
        </w:rPr>
        <w:t>Mail</w:t>
      </w:r>
      <w:r w:rsidR="00CC411E" w:rsidRPr="00250EE7">
        <w:rPr>
          <w:rFonts w:cs="Arial"/>
          <w:bCs/>
          <w:szCs w:val="22"/>
          <w:u w:val="single"/>
        </w:rPr>
        <w:t xml:space="preserve"> or</w:t>
      </w:r>
      <w:r w:rsidRPr="00250EE7">
        <w:rPr>
          <w:rFonts w:cs="Arial"/>
          <w:bCs/>
          <w:szCs w:val="22"/>
          <w:u w:val="single"/>
        </w:rPr>
        <w:t xml:space="preserve"> e-mail</w:t>
      </w:r>
      <w:r w:rsidR="00CC411E" w:rsidRPr="00250EE7">
        <w:rPr>
          <w:rFonts w:cs="Arial"/>
          <w:bCs/>
          <w:szCs w:val="22"/>
          <w:u w:val="single"/>
        </w:rPr>
        <w:t xml:space="preserve"> </w:t>
      </w:r>
      <w:r w:rsidRPr="00250EE7">
        <w:rPr>
          <w:rFonts w:cs="Arial"/>
          <w:bCs/>
          <w:szCs w:val="22"/>
          <w:u w:val="single"/>
        </w:rPr>
        <w:t>applications to:</w:t>
      </w:r>
      <w:r w:rsidR="00250EE7" w:rsidRPr="00250EE7">
        <w:rPr>
          <w:rFonts w:cs="Arial"/>
          <w:bCs/>
          <w:szCs w:val="22"/>
        </w:rPr>
        <w:tab/>
      </w:r>
      <w:r w:rsidR="00250EE7" w:rsidRPr="00250EE7">
        <w:rPr>
          <w:rFonts w:cs="Arial"/>
          <w:bCs/>
          <w:szCs w:val="22"/>
        </w:rPr>
        <w:tab/>
      </w:r>
      <w:r w:rsidR="00250EE7" w:rsidRPr="0052757D">
        <w:rPr>
          <w:rFonts w:cs="Arial"/>
          <w:szCs w:val="22"/>
        </w:rPr>
        <w:t xml:space="preserve">Nebraska </w:t>
      </w:r>
      <w:r w:rsidR="00250EE7">
        <w:rPr>
          <w:rFonts w:cs="Arial"/>
          <w:szCs w:val="22"/>
        </w:rPr>
        <w:t>Diesel Emission Mitigation Program</w:t>
      </w:r>
    </w:p>
    <w:p w14:paraId="177439B1" w14:textId="052C69B6" w:rsidR="000A4135" w:rsidRPr="0052757D" w:rsidRDefault="000A4135" w:rsidP="00250EE7">
      <w:pPr>
        <w:ind w:left="3480" w:right="-912" w:firstLine="120"/>
        <w:rPr>
          <w:rFonts w:cs="Arial"/>
          <w:szCs w:val="22"/>
        </w:rPr>
      </w:pPr>
      <w:r w:rsidRPr="0052757D">
        <w:rPr>
          <w:rFonts w:cs="Arial"/>
          <w:szCs w:val="22"/>
        </w:rPr>
        <w:t>Nebraska Department of Environment</w:t>
      </w:r>
      <w:r w:rsidR="00CC411E">
        <w:rPr>
          <w:rFonts w:cs="Arial"/>
          <w:szCs w:val="22"/>
        </w:rPr>
        <w:t xml:space="preserve"> </w:t>
      </w:r>
      <w:r w:rsidRPr="0052757D">
        <w:rPr>
          <w:rFonts w:cs="Arial"/>
          <w:szCs w:val="22"/>
        </w:rPr>
        <w:t>a</w:t>
      </w:r>
      <w:r w:rsidR="00CC411E">
        <w:rPr>
          <w:rFonts w:cs="Arial"/>
          <w:szCs w:val="22"/>
        </w:rPr>
        <w:t>nd</w:t>
      </w:r>
      <w:r w:rsidRPr="0052757D">
        <w:rPr>
          <w:rFonts w:cs="Arial"/>
          <w:szCs w:val="22"/>
        </w:rPr>
        <w:t xml:space="preserve"> </w:t>
      </w:r>
      <w:r w:rsidR="00CC411E">
        <w:rPr>
          <w:rFonts w:cs="Arial"/>
          <w:szCs w:val="22"/>
        </w:rPr>
        <w:t>Energ</w:t>
      </w:r>
      <w:r w:rsidRPr="0052757D">
        <w:rPr>
          <w:rFonts w:cs="Arial"/>
          <w:szCs w:val="22"/>
        </w:rPr>
        <w:t>y</w:t>
      </w:r>
    </w:p>
    <w:p w14:paraId="60D60866" w14:textId="26392AA4" w:rsidR="000A4135" w:rsidRPr="0052757D" w:rsidRDefault="00CC411E" w:rsidP="00250EE7">
      <w:pPr>
        <w:ind w:left="3360" w:right="-912" w:firstLine="240"/>
        <w:rPr>
          <w:rFonts w:cs="Arial"/>
          <w:szCs w:val="22"/>
        </w:rPr>
      </w:pPr>
      <w:r>
        <w:rPr>
          <w:rFonts w:cs="Arial"/>
          <w:szCs w:val="22"/>
        </w:rPr>
        <w:t>PO Box 98922</w:t>
      </w:r>
    </w:p>
    <w:p w14:paraId="0E0D2DBD" w14:textId="77777777" w:rsidR="000A4135" w:rsidRDefault="000A4135" w:rsidP="00250EE7">
      <w:pPr>
        <w:ind w:left="3240" w:right="-912" w:firstLine="360"/>
        <w:rPr>
          <w:rFonts w:cs="Arial"/>
          <w:szCs w:val="22"/>
        </w:rPr>
      </w:pPr>
      <w:r w:rsidRPr="0052757D">
        <w:rPr>
          <w:rFonts w:cs="Arial"/>
          <w:szCs w:val="22"/>
        </w:rPr>
        <w:t>Lincoln NE 68509</w:t>
      </w:r>
      <w:r>
        <w:rPr>
          <w:rFonts w:cs="Arial"/>
          <w:szCs w:val="22"/>
        </w:rPr>
        <w:t>-8922</w:t>
      </w:r>
    </w:p>
    <w:p w14:paraId="2AA068BA" w14:textId="4085C30D" w:rsidR="00752D4E" w:rsidRPr="00AA46DB" w:rsidRDefault="00142420" w:rsidP="00250EE7">
      <w:pPr>
        <w:ind w:left="3120" w:right="-912" w:firstLine="480"/>
        <w:rPr>
          <w:rFonts w:cs="Arial"/>
          <w:szCs w:val="22"/>
        </w:rPr>
      </w:pPr>
      <w:hyperlink r:id="rId8" w:history="1">
        <w:r w:rsidR="00250EE7" w:rsidRPr="001843ED">
          <w:rPr>
            <w:rStyle w:val="Hyperlink"/>
            <w:rFonts w:cs="Arial"/>
            <w:szCs w:val="22"/>
          </w:rPr>
          <w:t>NDEQ.VWSettlement@nebraska.gov</w:t>
        </w:r>
      </w:hyperlink>
    </w:p>
    <w:p w14:paraId="014E085D" w14:textId="10AE1970" w:rsidR="000A4135" w:rsidRPr="00110D9C" w:rsidRDefault="001D1EA5" w:rsidP="00607082">
      <w:pPr>
        <w:autoSpaceDE w:val="0"/>
        <w:autoSpaceDN w:val="0"/>
        <w:adjustRightInd w:val="0"/>
        <w:spacing w:line="360" w:lineRule="exact"/>
        <w:ind w:right="-907"/>
        <w:rPr>
          <w:rFonts w:cs="Arial"/>
          <w:b/>
          <w:bCs/>
          <w:szCs w:val="22"/>
        </w:rPr>
      </w:pPr>
      <w:r>
        <w:rPr>
          <w:rFonts w:cs="Arial"/>
          <w:b/>
          <w:bCs/>
          <w:szCs w:val="22"/>
        </w:rPr>
        <w:br w:type="page"/>
      </w:r>
      <w:r w:rsidR="000A4135" w:rsidRPr="00110D9C">
        <w:rPr>
          <w:rFonts w:cs="Arial"/>
          <w:b/>
          <w:bCs/>
          <w:szCs w:val="22"/>
        </w:rPr>
        <w:lastRenderedPageBreak/>
        <w:t>APPLICATION MATERIALS CHECKLIST</w:t>
      </w:r>
    </w:p>
    <w:p w14:paraId="29A3893D" w14:textId="28B3C525" w:rsidR="000A4135" w:rsidRPr="0052757D" w:rsidRDefault="000A4135" w:rsidP="000A4135">
      <w:pPr>
        <w:spacing w:after="120"/>
        <w:rPr>
          <w:rFonts w:cs="Arial"/>
          <w:szCs w:val="22"/>
        </w:rPr>
      </w:pPr>
      <w:r w:rsidRPr="0052757D">
        <w:rPr>
          <w:rFonts w:cs="Arial"/>
          <w:szCs w:val="22"/>
        </w:rPr>
        <w:t>Use the following checklist to ensure you</w:t>
      </w:r>
      <w:r w:rsidR="00CC411E">
        <w:rPr>
          <w:rFonts w:cs="Arial"/>
          <w:szCs w:val="22"/>
        </w:rPr>
        <w:t xml:space="preserve"> ha</w:t>
      </w:r>
      <w:r w:rsidRPr="0052757D">
        <w:rPr>
          <w:rFonts w:cs="Arial"/>
          <w:szCs w:val="22"/>
        </w:rPr>
        <w:t xml:space="preserve">ve submitted all required materials with your application. </w:t>
      </w:r>
      <w:r w:rsidR="00100D32">
        <w:rPr>
          <w:rFonts w:cs="Arial"/>
          <w:szCs w:val="22"/>
        </w:rPr>
        <w:t xml:space="preserve"> </w:t>
      </w:r>
      <w:r w:rsidRPr="0052757D">
        <w:rPr>
          <w:rFonts w:cs="Arial"/>
          <w:szCs w:val="22"/>
        </w:rPr>
        <w:t xml:space="preserve">A complete application will include all the documents listed below. </w:t>
      </w:r>
      <w:r>
        <w:rPr>
          <w:rFonts w:cs="Arial"/>
          <w:szCs w:val="22"/>
        </w:rPr>
        <w:t xml:space="preserve"> </w:t>
      </w:r>
    </w:p>
    <w:p w14:paraId="01D4BE82" w14:textId="77777777" w:rsidR="000A4135" w:rsidRPr="0047173D" w:rsidRDefault="000A4135" w:rsidP="004A64C7">
      <w:pPr>
        <w:pStyle w:val="ListParagraph"/>
        <w:numPr>
          <w:ilvl w:val="0"/>
          <w:numId w:val="8"/>
        </w:numPr>
        <w:spacing w:after="80"/>
        <w:ind w:hanging="274"/>
        <w:contextualSpacing w:val="0"/>
        <w:rPr>
          <w:rFonts w:cs="Arial"/>
          <w:szCs w:val="22"/>
        </w:rPr>
      </w:pPr>
      <w:r w:rsidRPr="0052757D">
        <w:rPr>
          <w:rFonts w:cs="Arial"/>
          <w:szCs w:val="22"/>
        </w:rPr>
        <w:t>Completed and signed application form.</w:t>
      </w:r>
    </w:p>
    <w:p w14:paraId="599D3BEF" w14:textId="77777777" w:rsidR="000A4135" w:rsidRPr="0047173D" w:rsidRDefault="000A4135" w:rsidP="004A64C7">
      <w:pPr>
        <w:pStyle w:val="ListParagraph"/>
        <w:numPr>
          <w:ilvl w:val="0"/>
          <w:numId w:val="8"/>
        </w:numPr>
        <w:spacing w:after="80"/>
        <w:ind w:hanging="274"/>
        <w:contextualSpacing w:val="0"/>
        <w:rPr>
          <w:rFonts w:cs="Arial"/>
          <w:szCs w:val="22"/>
        </w:rPr>
      </w:pPr>
      <w:r w:rsidRPr="0052757D">
        <w:rPr>
          <w:rFonts w:eastAsiaTheme="minorHAnsi" w:cs="Arial"/>
          <w:color w:val="000000"/>
          <w:szCs w:val="22"/>
        </w:rPr>
        <w:t xml:space="preserve">An organizational Dun and Bradstreet (D&amp;B) Data Universal Number System (DUNS) number must be included on the </w:t>
      </w:r>
      <w:r w:rsidR="009930A2">
        <w:rPr>
          <w:rFonts w:eastAsiaTheme="minorHAnsi" w:cs="Arial"/>
          <w:color w:val="000000"/>
          <w:szCs w:val="22"/>
        </w:rPr>
        <w:t>application</w:t>
      </w:r>
      <w:r w:rsidRPr="0052757D">
        <w:rPr>
          <w:rFonts w:eastAsiaTheme="minorHAnsi" w:cs="Arial"/>
          <w:color w:val="000000"/>
          <w:szCs w:val="22"/>
        </w:rPr>
        <w:t xml:space="preserve"> form. </w:t>
      </w:r>
      <w:r>
        <w:rPr>
          <w:rFonts w:eastAsiaTheme="minorHAnsi" w:cs="Arial"/>
          <w:color w:val="000000"/>
          <w:szCs w:val="22"/>
        </w:rPr>
        <w:t xml:space="preserve">  </w:t>
      </w:r>
      <w:r w:rsidRPr="000A4135">
        <w:rPr>
          <w:rFonts w:ascii="Calibri" w:eastAsia="Calibri" w:hAnsi="Calibri" w:cs="Arial"/>
          <w:color w:val="000000"/>
          <w:szCs w:val="22"/>
        </w:rPr>
        <w:t xml:space="preserve">Organizations may obtain a DUNS number at no cost by calling the toll-free DUNS number request line at 1-866-705-5711 or visiting the D&amp;B website at: </w:t>
      </w:r>
      <w:hyperlink r:id="rId9" w:history="1">
        <w:r w:rsidRPr="000A4135">
          <w:rPr>
            <w:rFonts w:ascii="Calibri" w:eastAsia="Calibri" w:hAnsi="Calibri" w:cs="Arial"/>
            <w:color w:val="0000FF"/>
            <w:szCs w:val="22"/>
            <w:u w:val="single"/>
          </w:rPr>
          <w:t>www.dnb.com</w:t>
        </w:r>
      </w:hyperlink>
      <w:r w:rsidRPr="000A4135">
        <w:rPr>
          <w:rFonts w:ascii="Calibri" w:eastAsia="Calibri" w:hAnsi="Calibri" w:cs="Arial"/>
          <w:color w:val="1235FF"/>
          <w:szCs w:val="22"/>
        </w:rPr>
        <w:t>.</w:t>
      </w:r>
    </w:p>
    <w:p w14:paraId="00111297" w14:textId="77777777" w:rsidR="000A4135" w:rsidRPr="0047173D" w:rsidRDefault="000A4135" w:rsidP="004A64C7">
      <w:pPr>
        <w:pStyle w:val="ListParagraph"/>
        <w:numPr>
          <w:ilvl w:val="0"/>
          <w:numId w:val="8"/>
        </w:numPr>
        <w:spacing w:after="80"/>
        <w:ind w:hanging="274"/>
        <w:contextualSpacing w:val="0"/>
        <w:rPr>
          <w:rFonts w:cs="Arial"/>
          <w:szCs w:val="22"/>
        </w:rPr>
      </w:pPr>
      <w:r w:rsidRPr="0052757D">
        <w:rPr>
          <w:rFonts w:cs="Arial"/>
          <w:szCs w:val="22"/>
        </w:rPr>
        <w:t xml:space="preserve">Photocopy of the Nebraska vehicle registration for </w:t>
      </w:r>
      <w:r w:rsidR="009930A2">
        <w:rPr>
          <w:rFonts w:cs="Arial"/>
          <w:szCs w:val="22"/>
        </w:rPr>
        <w:t>the</w:t>
      </w:r>
      <w:r w:rsidRPr="0052757D">
        <w:rPr>
          <w:rFonts w:cs="Arial"/>
          <w:szCs w:val="22"/>
        </w:rPr>
        <w:t xml:space="preserve"> </w:t>
      </w:r>
      <w:r>
        <w:rPr>
          <w:rFonts w:cs="Arial"/>
          <w:szCs w:val="22"/>
        </w:rPr>
        <w:t>bus</w:t>
      </w:r>
      <w:r w:rsidRPr="0052757D">
        <w:rPr>
          <w:rFonts w:cs="Arial"/>
          <w:szCs w:val="22"/>
        </w:rPr>
        <w:t xml:space="preserve"> being replaced.</w:t>
      </w:r>
    </w:p>
    <w:p w14:paraId="2A02D39E" w14:textId="77777777" w:rsidR="000A4135" w:rsidRPr="0047173D" w:rsidRDefault="000A4135" w:rsidP="004A64C7">
      <w:pPr>
        <w:pStyle w:val="ListParagraph"/>
        <w:numPr>
          <w:ilvl w:val="0"/>
          <w:numId w:val="8"/>
        </w:numPr>
        <w:spacing w:after="80"/>
        <w:ind w:hanging="274"/>
        <w:contextualSpacing w:val="0"/>
        <w:rPr>
          <w:rFonts w:cs="Arial"/>
          <w:szCs w:val="22"/>
        </w:rPr>
      </w:pPr>
      <w:r w:rsidRPr="0052757D">
        <w:rPr>
          <w:rFonts w:cs="Arial"/>
          <w:szCs w:val="22"/>
        </w:rPr>
        <w:t xml:space="preserve">Photocopy of the title of </w:t>
      </w:r>
      <w:r w:rsidR="009930A2">
        <w:rPr>
          <w:rFonts w:cs="Arial"/>
          <w:szCs w:val="22"/>
        </w:rPr>
        <w:t>the</w:t>
      </w:r>
      <w:r w:rsidRPr="0052757D">
        <w:rPr>
          <w:rFonts w:cs="Arial"/>
          <w:szCs w:val="22"/>
        </w:rPr>
        <w:t xml:space="preserve"> </w:t>
      </w:r>
      <w:r>
        <w:rPr>
          <w:rFonts w:cs="Arial"/>
          <w:szCs w:val="22"/>
        </w:rPr>
        <w:t>bus</w:t>
      </w:r>
      <w:r w:rsidRPr="0052757D">
        <w:rPr>
          <w:rFonts w:cs="Arial"/>
          <w:szCs w:val="22"/>
        </w:rPr>
        <w:t xml:space="preserve"> being replaced.</w:t>
      </w:r>
    </w:p>
    <w:p w14:paraId="497D270C" w14:textId="4C3D6E72" w:rsidR="000A4135" w:rsidRDefault="000A4135" w:rsidP="004A64C7">
      <w:pPr>
        <w:pStyle w:val="ListParagraph"/>
        <w:numPr>
          <w:ilvl w:val="0"/>
          <w:numId w:val="8"/>
        </w:numPr>
        <w:autoSpaceDE w:val="0"/>
        <w:autoSpaceDN w:val="0"/>
        <w:adjustRightInd w:val="0"/>
        <w:spacing w:after="80"/>
        <w:ind w:right="-907" w:hanging="274"/>
        <w:contextualSpacing w:val="0"/>
        <w:rPr>
          <w:szCs w:val="22"/>
        </w:rPr>
      </w:pPr>
      <w:r w:rsidRPr="0052757D">
        <w:rPr>
          <w:szCs w:val="22"/>
        </w:rPr>
        <w:t xml:space="preserve">Photograph of </w:t>
      </w:r>
      <w:r w:rsidR="009930A2">
        <w:rPr>
          <w:szCs w:val="22"/>
        </w:rPr>
        <w:t>the</w:t>
      </w:r>
      <w:r>
        <w:rPr>
          <w:szCs w:val="22"/>
        </w:rPr>
        <w:t xml:space="preserve"> bus (side profile)</w:t>
      </w:r>
      <w:r w:rsidRPr="0052757D">
        <w:rPr>
          <w:szCs w:val="22"/>
        </w:rPr>
        <w:t xml:space="preserve"> being replaced showing the </w:t>
      </w:r>
      <w:r w:rsidR="00E758F7" w:rsidRPr="0052757D">
        <w:rPr>
          <w:szCs w:val="22"/>
        </w:rPr>
        <w:t xml:space="preserve">identifying </w:t>
      </w:r>
      <w:r w:rsidRPr="0052757D">
        <w:rPr>
          <w:szCs w:val="22"/>
        </w:rPr>
        <w:t>vehicle unit number.</w:t>
      </w:r>
    </w:p>
    <w:p w14:paraId="614FC5E2" w14:textId="77777777" w:rsidR="004A64C7" w:rsidRPr="0047173D" w:rsidRDefault="004A64C7" w:rsidP="004A64C7">
      <w:pPr>
        <w:pStyle w:val="ListParagraph"/>
        <w:numPr>
          <w:ilvl w:val="0"/>
          <w:numId w:val="8"/>
        </w:numPr>
        <w:autoSpaceDE w:val="0"/>
        <w:autoSpaceDN w:val="0"/>
        <w:adjustRightInd w:val="0"/>
        <w:spacing w:after="80"/>
        <w:ind w:right="-907" w:hanging="274"/>
        <w:contextualSpacing w:val="0"/>
        <w:rPr>
          <w:szCs w:val="22"/>
        </w:rPr>
      </w:pPr>
      <w:r>
        <w:rPr>
          <w:szCs w:val="22"/>
        </w:rPr>
        <w:t>Photograph of the engine label showing the EPA Engine Family (see FAQs).</w:t>
      </w:r>
    </w:p>
    <w:p w14:paraId="4C6756BA" w14:textId="5486EA9F" w:rsidR="000A4135" w:rsidRPr="0052757D" w:rsidRDefault="00D40A73" w:rsidP="00B2457D">
      <w:pPr>
        <w:pStyle w:val="ListParagraph"/>
        <w:numPr>
          <w:ilvl w:val="0"/>
          <w:numId w:val="8"/>
        </w:numPr>
        <w:autoSpaceDE w:val="0"/>
        <w:autoSpaceDN w:val="0"/>
        <w:adjustRightInd w:val="0"/>
        <w:ind w:right="-907" w:hanging="274"/>
        <w:contextualSpacing w:val="0"/>
        <w:rPr>
          <w:szCs w:val="22"/>
        </w:rPr>
      </w:pPr>
      <w:r>
        <w:rPr>
          <w:szCs w:val="22"/>
        </w:rPr>
        <w:t>Copy of b</w:t>
      </w:r>
      <w:r w:rsidR="00944C5F">
        <w:rPr>
          <w:szCs w:val="22"/>
        </w:rPr>
        <w:t>id</w:t>
      </w:r>
      <w:r w:rsidR="000A4135">
        <w:rPr>
          <w:szCs w:val="22"/>
        </w:rPr>
        <w:t xml:space="preserve"> or price quote for the replacement</w:t>
      </w:r>
      <w:r w:rsidR="009930A2">
        <w:rPr>
          <w:szCs w:val="22"/>
        </w:rPr>
        <w:t xml:space="preserve"> bus</w:t>
      </w:r>
      <w:r w:rsidR="000A4135">
        <w:rPr>
          <w:szCs w:val="22"/>
        </w:rPr>
        <w:t>, including estimated delivery dates.</w:t>
      </w:r>
    </w:p>
    <w:p w14:paraId="3376FF6E" w14:textId="77777777" w:rsidR="00F60CC1" w:rsidRPr="00F60CC1" w:rsidRDefault="00F60CC1" w:rsidP="003D3C72">
      <w:pPr>
        <w:spacing w:before="180"/>
        <w:rPr>
          <w:b/>
        </w:rPr>
      </w:pPr>
      <w:r w:rsidRPr="00F60CC1">
        <w:rPr>
          <w:b/>
        </w:rPr>
        <w:t>SELECTION OF RECIPIENTS</w:t>
      </w:r>
    </w:p>
    <w:p w14:paraId="7731DAFA" w14:textId="31E509BE" w:rsidR="000A4135" w:rsidRDefault="00952538">
      <w:r>
        <w:t>If the number of complete</w:t>
      </w:r>
      <w:r w:rsidR="00C31D72">
        <w:t>,</w:t>
      </w:r>
      <w:r>
        <w:t xml:space="preserve"> eligible applications is greater than the number of available rebates, rebate recipients will be drawn by lottery</w:t>
      </w:r>
      <w:r w:rsidR="0017152C">
        <w:t xml:space="preserve"> on </w:t>
      </w:r>
      <w:r w:rsidR="00FF2AD5">
        <w:t>August</w:t>
      </w:r>
      <w:r w:rsidR="0017152C">
        <w:t xml:space="preserve"> </w:t>
      </w:r>
      <w:r w:rsidR="00D40A73">
        <w:t>12</w:t>
      </w:r>
      <w:r w:rsidR="0017152C">
        <w:t>, 20</w:t>
      </w:r>
      <w:r w:rsidR="00D40A73">
        <w:t>20</w:t>
      </w:r>
      <w:r>
        <w:t xml:space="preserve">.  </w:t>
      </w:r>
      <w:r w:rsidR="00F8603B">
        <w:t xml:space="preserve">Each applicant that has not received a previous Clean Diesel Rebate will have two entries in the drawing, while each previous rebate recipient will have one entry in the drawing.  </w:t>
      </w:r>
      <w:r w:rsidR="0007359C">
        <w:t>Applicant</w:t>
      </w:r>
      <w:r w:rsidR="00F8603B">
        <w:t xml:space="preserve"> names will be drawn and placed in corresponding order</w:t>
      </w:r>
      <w:r w:rsidR="0007359C">
        <w:t xml:space="preserve"> (omitting duplications)</w:t>
      </w:r>
      <w:r w:rsidR="00F8603B">
        <w:t xml:space="preserve"> until the number of available rebates is reached.  The remaining </w:t>
      </w:r>
      <w:r w:rsidR="0007359C">
        <w:t>applicant</w:t>
      </w:r>
      <w:r w:rsidR="00F8603B">
        <w:t xml:space="preserve"> names will be drawn and placed in order on an alternate list.  If an applicant on the rebate list withdraws, funds will be offered to the next applicant on the alternate list.  </w:t>
      </w:r>
    </w:p>
    <w:p w14:paraId="4EAA959E" w14:textId="77777777" w:rsidR="00F81EC7" w:rsidRPr="006E3833" w:rsidRDefault="00F81EC7" w:rsidP="003D3C72">
      <w:pPr>
        <w:spacing w:before="180"/>
        <w:rPr>
          <w:b/>
        </w:rPr>
      </w:pPr>
      <w:r w:rsidRPr="006E3833">
        <w:rPr>
          <w:b/>
        </w:rPr>
        <w:t>PROJECT AGREEMENT</w:t>
      </w:r>
    </w:p>
    <w:p w14:paraId="013A9E5A" w14:textId="28A6A8AB" w:rsidR="00F81EC7" w:rsidRDefault="00F81EC7" w:rsidP="00B2457D">
      <w:pPr>
        <w:pStyle w:val="ListParagraph"/>
        <w:numPr>
          <w:ilvl w:val="0"/>
          <w:numId w:val="5"/>
        </w:numPr>
        <w:spacing w:before="60"/>
        <w:ind w:left="274" w:hanging="274"/>
      </w:pPr>
      <w:r>
        <w:t>All rebate recipients must sign an agreement with NDE</w:t>
      </w:r>
      <w:r w:rsidR="00D40A73">
        <w:t>E</w:t>
      </w:r>
      <w:r>
        <w:t xml:space="preserve">.  </w:t>
      </w:r>
      <w:r w:rsidR="00925F9E">
        <w:rPr>
          <w:b/>
          <w:i/>
        </w:rPr>
        <w:t xml:space="preserve">The </w:t>
      </w:r>
      <w:r w:rsidR="001D1EA5">
        <w:rPr>
          <w:b/>
          <w:i/>
        </w:rPr>
        <w:t>replacement</w:t>
      </w:r>
      <w:r w:rsidR="00925F9E">
        <w:rPr>
          <w:b/>
          <w:i/>
        </w:rPr>
        <w:t xml:space="preserve"> bus</w:t>
      </w:r>
      <w:r w:rsidRPr="009377BA">
        <w:rPr>
          <w:b/>
          <w:i/>
        </w:rPr>
        <w:t xml:space="preserve"> cannot be purchased until the signed agreement is on file at NDE</w:t>
      </w:r>
      <w:r w:rsidR="00D40A73">
        <w:rPr>
          <w:b/>
          <w:i/>
        </w:rPr>
        <w:t>E</w:t>
      </w:r>
      <w:r w:rsidRPr="009377BA">
        <w:rPr>
          <w:b/>
          <w:i/>
        </w:rPr>
        <w:t>.</w:t>
      </w:r>
    </w:p>
    <w:p w14:paraId="40D98EE7" w14:textId="30432C00" w:rsidR="00F81EC7" w:rsidRPr="000A4135" w:rsidRDefault="00F81EC7" w:rsidP="00B2457D">
      <w:pPr>
        <w:pStyle w:val="ListParagraph"/>
        <w:numPr>
          <w:ilvl w:val="0"/>
          <w:numId w:val="5"/>
        </w:numPr>
        <w:spacing w:before="60"/>
        <w:ind w:left="274" w:hanging="274"/>
      </w:pPr>
      <w:r>
        <w:t>After NDE</w:t>
      </w:r>
      <w:r w:rsidR="00D40A73">
        <w:t>E</w:t>
      </w:r>
      <w:r>
        <w:t xml:space="preserve"> has received the signed agreement, the recipient will be notified that they can complete the p</w:t>
      </w:r>
      <w:r w:rsidR="00925F9E">
        <w:t xml:space="preserve">urchase of the </w:t>
      </w:r>
      <w:r w:rsidR="001D1EA5">
        <w:t>replacement</w:t>
      </w:r>
      <w:r w:rsidR="00925F9E">
        <w:t xml:space="preserve"> bus</w:t>
      </w:r>
      <w:r>
        <w:t xml:space="preserve">.  </w:t>
      </w:r>
      <w:r w:rsidRPr="009377BA">
        <w:rPr>
          <w:b/>
          <w:i/>
        </w:rPr>
        <w:t>Note: the date of the purchase order cannot pre-date the signature date of the agreement.</w:t>
      </w:r>
      <w:r w:rsidR="009F19C8">
        <w:rPr>
          <w:b/>
          <w:i/>
        </w:rPr>
        <w:t xml:space="preserve">  </w:t>
      </w:r>
      <w:r w:rsidR="009F19C8" w:rsidRPr="005E53DE">
        <w:rPr>
          <w:rFonts w:cs="Microsoft Sans Serif"/>
          <w:bCs/>
        </w:rPr>
        <w:t xml:space="preserve">Projects must be completed by </w:t>
      </w:r>
      <w:r w:rsidR="00B11EA0" w:rsidRPr="00B11EA0">
        <w:rPr>
          <w:rFonts w:cs="Microsoft Sans Serif"/>
          <w:b/>
        </w:rPr>
        <w:t>December</w:t>
      </w:r>
      <w:r w:rsidR="009F19C8" w:rsidRPr="00B11EA0">
        <w:rPr>
          <w:rFonts w:cs="Microsoft Sans Serif"/>
          <w:b/>
        </w:rPr>
        <w:t xml:space="preserve"> </w:t>
      </w:r>
      <w:r w:rsidR="00F362DF" w:rsidRPr="00B11EA0">
        <w:rPr>
          <w:rFonts w:cs="Microsoft Sans Serif"/>
          <w:b/>
        </w:rPr>
        <w:t>1</w:t>
      </w:r>
      <w:r w:rsidR="00B11EA0" w:rsidRPr="00B11EA0">
        <w:rPr>
          <w:rFonts w:cs="Microsoft Sans Serif"/>
          <w:b/>
        </w:rPr>
        <w:t>5</w:t>
      </w:r>
      <w:r w:rsidR="009F19C8" w:rsidRPr="00B11EA0">
        <w:rPr>
          <w:rFonts w:cs="Microsoft Sans Serif"/>
          <w:b/>
        </w:rPr>
        <w:t>, 202</w:t>
      </w:r>
      <w:r w:rsidR="00A91591" w:rsidRPr="00B11EA0">
        <w:rPr>
          <w:rFonts w:cs="Microsoft Sans Serif"/>
          <w:b/>
        </w:rPr>
        <w:t>1</w:t>
      </w:r>
      <w:r w:rsidR="009F19C8" w:rsidRPr="005E53DE">
        <w:rPr>
          <w:rFonts w:cs="Microsoft Sans Serif"/>
          <w:bCs/>
        </w:rPr>
        <w:t>.</w:t>
      </w:r>
    </w:p>
    <w:p w14:paraId="754C1433" w14:textId="3FD07606" w:rsidR="000A4135" w:rsidRDefault="000A4135" w:rsidP="004A64C7">
      <w:pPr>
        <w:spacing w:before="120"/>
      </w:pPr>
      <w:r>
        <w:t xml:space="preserve">The applicant is responsible for the remainder of the bus purchase price (cost-share).  Other grant funds from federal, state, or private sources may be used for part or all of the cost-share. </w:t>
      </w:r>
      <w:r w:rsidR="00E714FD">
        <w:t xml:space="preserve"> </w:t>
      </w:r>
      <w:r>
        <w:t>Prior to submitting an application, it is recommended that all applicants also review 1) the portions of the Appendix D-2 of the VW State Trust Agreement that apply to their funding request and 2) Nebraska’s Beneficiary Mitigation Plan.</w:t>
      </w:r>
    </w:p>
    <w:p w14:paraId="02AFDD7F" w14:textId="77777777" w:rsidR="004D228C" w:rsidRPr="004D228C" w:rsidRDefault="004D228C" w:rsidP="003D3C72">
      <w:pPr>
        <w:spacing w:before="180"/>
        <w:rPr>
          <w:b/>
        </w:rPr>
      </w:pPr>
      <w:r w:rsidRPr="004D228C">
        <w:rPr>
          <w:b/>
        </w:rPr>
        <w:t>SCRAPPAGE</w:t>
      </w:r>
    </w:p>
    <w:p w14:paraId="2FD0F315" w14:textId="60956E94" w:rsidR="004D228C" w:rsidRDefault="00925F9E" w:rsidP="004D228C">
      <w:r>
        <w:t>The old bus</w:t>
      </w:r>
      <w:r w:rsidR="004D228C">
        <w:t xml:space="preserve"> being replaced must be scrapped (permanently disabled) within 90 days of replacement and prior to submission of the reimbursement request to NDE</w:t>
      </w:r>
      <w:r w:rsidR="00A91591">
        <w:t>E</w:t>
      </w:r>
      <w:r w:rsidR="004D228C">
        <w:t xml:space="preserve">.  Scrappage consists of: </w:t>
      </w:r>
    </w:p>
    <w:p w14:paraId="7E0A2AF8" w14:textId="77777777"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drilling, or punching a 3” by 3” hole completely through</w:t>
      </w:r>
      <w:r w:rsidR="003D3C72">
        <w:rPr>
          <w:rFonts w:ascii="Calibri" w:eastAsia="MS Mincho" w:hAnsi="Calibri" w:cs="Arial"/>
          <w:szCs w:val="22"/>
          <w:lang w:eastAsia="ja-JP"/>
        </w:rPr>
        <w:t xml:space="preserve"> the cylinder wall of</w:t>
      </w:r>
      <w:r w:rsidRPr="004D228C">
        <w:rPr>
          <w:rFonts w:ascii="Calibri" w:eastAsia="MS Mincho" w:hAnsi="Calibri" w:cs="Arial"/>
          <w:szCs w:val="22"/>
          <w:lang w:eastAsia="ja-JP"/>
        </w:rPr>
        <w:t xml:space="preserve"> the engine block</w:t>
      </w:r>
      <w:r w:rsidR="00E714FD">
        <w:rPr>
          <w:rFonts w:ascii="Calibri" w:eastAsia="MS Mincho" w:hAnsi="Calibri" w:cs="Arial"/>
          <w:szCs w:val="22"/>
          <w:lang w:eastAsia="ja-JP"/>
        </w:rPr>
        <w:t xml:space="preserve"> or shearing the engine block</w:t>
      </w:r>
      <w:r w:rsidRPr="004D228C">
        <w:rPr>
          <w:rFonts w:ascii="Calibri" w:eastAsia="MS Mincho" w:hAnsi="Calibri" w:cs="Arial"/>
          <w:szCs w:val="22"/>
          <w:lang w:eastAsia="ja-JP"/>
        </w:rPr>
        <w:t>.</w:t>
      </w:r>
    </w:p>
    <w:p w14:paraId="671F61BB" w14:textId="77777777" w:rsidR="004D228C" w:rsidRPr="004D228C" w:rsidRDefault="004D228C" w:rsidP="004D228C">
      <w:pPr>
        <w:numPr>
          <w:ilvl w:val="0"/>
          <w:numId w:val="7"/>
        </w:numPr>
        <w:tabs>
          <w:tab w:val="left" w:pos="1440"/>
          <w:tab w:val="left" w:pos="5760"/>
          <w:tab w:val="left" w:pos="5850"/>
        </w:tabs>
        <w:ind w:left="547"/>
        <w:contextualSpacing/>
        <w:rPr>
          <w:rFonts w:ascii="Calibri" w:eastAsia="MS Mincho" w:hAnsi="Calibri" w:cs="Arial"/>
          <w:szCs w:val="22"/>
          <w:lang w:eastAsia="ja-JP"/>
        </w:rPr>
      </w:pPr>
      <w:r w:rsidRPr="004D228C">
        <w:rPr>
          <w:rFonts w:ascii="Calibri" w:eastAsia="MS Mincho" w:hAnsi="Calibri" w:cs="Arial"/>
          <w:szCs w:val="22"/>
          <w:lang w:eastAsia="ja-JP"/>
        </w:rPr>
        <w:t>Cutting completely through the chassis frame rails on either side between the front and rear axles.</w:t>
      </w:r>
    </w:p>
    <w:p w14:paraId="39F523AB" w14:textId="28544D0E" w:rsidR="000D2F33" w:rsidRDefault="000D509D" w:rsidP="008730B3">
      <w:pPr>
        <w:spacing w:before="80"/>
      </w:pPr>
      <w:r>
        <w:t>Before and after photographs of the scrapp</w:t>
      </w:r>
      <w:r w:rsidR="003D3C72">
        <w:t>ed engine and</w:t>
      </w:r>
      <w:r>
        <w:t xml:space="preserve"> </w:t>
      </w:r>
      <w:r w:rsidR="003D3C72">
        <w:t>chassis frame rails</w:t>
      </w:r>
      <w:r>
        <w:t xml:space="preserve"> must be submitted with the reimbursement request. </w:t>
      </w:r>
      <w:r w:rsidR="001B6B86">
        <w:t xml:space="preserve"> </w:t>
      </w:r>
      <w:r w:rsidR="004D228C">
        <w:t>Recipients should consult NDE</w:t>
      </w:r>
      <w:r w:rsidR="00A91591">
        <w:t>E</w:t>
      </w:r>
      <w:r w:rsidR="004D228C">
        <w:t xml:space="preserve"> in advance for approval of any other proposed scrappage methods.</w:t>
      </w:r>
      <w:r w:rsidR="00F61B37">
        <w:t xml:space="preserve">  Delays in scrappage must be approved in advance by NDEE.</w:t>
      </w:r>
    </w:p>
    <w:p w14:paraId="0C661DB5" w14:textId="77777777" w:rsidR="004D228C" w:rsidRDefault="004D228C" w:rsidP="004D228C"/>
    <w:p w14:paraId="448E6047" w14:textId="77777777" w:rsidR="00752D4E" w:rsidRPr="00752D4E" w:rsidRDefault="006559C6" w:rsidP="00A91591">
      <w:pPr>
        <w:widowControl w:val="0"/>
        <w:tabs>
          <w:tab w:val="left" w:pos="8400"/>
          <w:tab w:val="left" w:pos="8760"/>
        </w:tabs>
        <w:autoSpaceDE w:val="0"/>
        <w:autoSpaceDN w:val="0"/>
        <w:adjustRightInd w:val="0"/>
        <w:spacing w:line="208" w:lineRule="atLeast"/>
        <w:ind w:right="-912"/>
        <w:jc w:val="center"/>
        <w:outlineLvl w:val="0"/>
      </w:pPr>
      <w:r w:rsidRPr="006559C6">
        <w:rPr>
          <w:rFonts w:ascii="Calibri" w:eastAsia="MS Mincho" w:hAnsi="Calibri" w:cs="Arial"/>
          <w:i/>
          <w:szCs w:val="22"/>
          <w:lang w:eastAsia="ja-JP"/>
        </w:rPr>
        <w:t xml:space="preserve">Questions? Email us at </w:t>
      </w:r>
      <w:hyperlink r:id="rId10" w:history="1">
        <w:r w:rsidR="00752D4E" w:rsidRPr="00752D4E">
          <w:rPr>
            <w:rStyle w:val="Hyperlink"/>
          </w:rPr>
          <w:t>NDEQ.VWSettlement@nebraska.gov</w:t>
        </w:r>
      </w:hyperlink>
      <w:r w:rsidR="00752D4E">
        <w:t xml:space="preserve"> or phone 420-471-4272</w:t>
      </w:r>
    </w:p>
    <w:p w14:paraId="25104E20" w14:textId="77777777" w:rsidR="006559C6" w:rsidRPr="006559C6" w:rsidRDefault="006559C6" w:rsidP="006559C6">
      <w:pPr>
        <w:widowControl w:val="0"/>
        <w:tabs>
          <w:tab w:val="left" w:pos="8400"/>
          <w:tab w:val="left" w:pos="8760"/>
        </w:tabs>
        <w:autoSpaceDE w:val="0"/>
        <w:autoSpaceDN w:val="0"/>
        <w:adjustRightInd w:val="0"/>
        <w:spacing w:line="208" w:lineRule="atLeast"/>
        <w:ind w:right="-912"/>
        <w:jc w:val="center"/>
        <w:outlineLvl w:val="0"/>
        <w:rPr>
          <w:rFonts w:ascii="Calibri" w:eastAsia="MS Mincho" w:hAnsi="Calibri" w:cs="Arial"/>
          <w:i/>
          <w:szCs w:val="22"/>
          <w:lang w:eastAsia="ja-JP"/>
        </w:rPr>
      </w:pPr>
      <w:r w:rsidRPr="006559C6">
        <w:rPr>
          <w:rFonts w:ascii="Calibri" w:eastAsia="MS Mincho" w:hAnsi="Calibri" w:cs="Arial"/>
          <w:i/>
          <w:szCs w:val="22"/>
          <w:lang w:eastAsia="ja-JP"/>
        </w:rPr>
        <w:t xml:space="preserve"> </w:t>
      </w:r>
    </w:p>
    <w:p w14:paraId="7D91DC4A" w14:textId="77777777" w:rsidR="00444539" w:rsidRPr="00444539" w:rsidRDefault="00444539" w:rsidP="00134494">
      <w:pPr>
        <w:rPr>
          <w:rFonts w:ascii="Times New Roman" w:eastAsia="MS Mincho" w:hAnsi="Times New Roman"/>
          <w:sz w:val="24"/>
          <w:lang w:eastAsia="ja-JP"/>
        </w:rPr>
      </w:pPr>
    </w:p>
    <w:p w14:paraId="5FBD0BB3" w14:textId="77777777" w:rsidR="00444539" w:rsidRPr="00444539" w:rsidRDefault="00444539" w:rsidP="00444539">
      <w:pPr>
        <w:spacing w:after="200" w:line="276" w:lineRule="auto"/>
        <w:rPr>
          <w:rFonts w:ascii="Times New Roman" w:eastAsia="MS Mincho" w:hAnsi="Times New Roman"/>
          <w:sz w:val="24"/>
          <w:lang w:eastAsia="ja-JP"/>
        </w:rPr>
      </w:pPr>
    </w:p>
    <w:p w14:paraId="7276C5F0" w14:textId="77777777" w:rsidR="00444539" w:rsidRPr="00444539" w:rsidRDefault="00444539" w:rsidP="00444539">
      <w:pPr>
        <w:spacing w:after="200" w:line="276" w:lineRule="auto"/>
        <w:rPr>
          <w:rFonts w:ascii="Times New Roman" w:eastAsia="MS Mincho" w:hAnsi="Times New Roman"/>
          <w:sz w:val="24"/>
          <w:lang w:eastAsia="ja-JP"/>
        </w:rPr>
      </w:pPr>
    </w:p>
    <w:p w14:paraId="51948850" w14:textId="77777777" w:rsidR="00444539" w:rsidRPr="00444539" w:rsidRDefault="00444539" w:rsidP="00444539">
      <w:pPr>
        <w:spacing w:after="200" w:line="276" w:lineRule="auto"/>
        <w:rPr>
          <w:rFonts w:ascii="Times New Roman" w:eastAsia="MS Mincho" w:hAnsi="Times New Roman"/>
          <w:sz w:val="24"/>
          <w:lang w:eastAsia="ja-JP"/>
        </w:rPr>
      </w:pPr>
    </w:p>
    <w:p w14:paraId="4A3E5647" w14:textId="77777777" w:rsidR="00444539" w:rsidRPr="00444539" w:rsidRDefault="00444539" w:rsidP="00444539">
      <w:pPr>
        <w:spacing w:after="200" w:line="276" w:lineRule="auto"/>
        <w:rPr>
          <w:rFonts w:ascii="Times New Roman" w:eastAsia="MS Mincho" w:hAnsi="Times New Roman"/>
          <w:sz w:val="24"/>
          <w:lang w:eastAsia="ja-JP"/>
        </w:rPr>
      </w:pPr>
    </w:p>
    <w:p w14:paraId="5480CD3D" w14:textId="77777777" w:rsidR="00444539" w:rsidRPr="00444539" w:rsidRDefault="00444539" w:rsidP="00444539">
      <w:pPr>
        <w:spacing w:after="200" w:line="276" w:lineRule="auto"/>
        <w:rPr>
          <w:rFonts w:ascii="Times New Roman" w:eastAsia="MS Mincho" w:hAnsi="Times New Roman"/>
          <w:sz w:val="24"/>
          <w:lang w:eastAsia="ja-JP"/>
        </w:rPr>
      </w:pPr>
    </w:p>
    <w:p w14:paraId="6C4E8921" w14:textId="77777777" w:rsidR="00444539" w:rsidRPr="00444539" w:rsidRDefault="00444539" w:rsidP="00444539">
      <w:pPr>
        <w:spacing w:after="200" w:line="276" w:lineRule="auto"/>
        <w:rPr>
          <w:rFonts w:ascii="Times New Roman" w:eastAsia="MS Mincho" w:hAnsi="Times New Roman"/>
          <w:sz w:val="24"/>
          <w:lang w:eastAsia="ja-JP"/>
        </w:rPr>
      </w:pPr>
    </w:p>
    <w:p w14:paraId="1BEFAD61" w14:textId="77777777" w:rsidR="00444539" w:rsidRPr="00444539" w:rsidRDefault="00444539" w:rsidP="00444539">
      <w:pPr>
        <w:spacing w:after="200" w:line="276" w:lineRule="auto"/>
        <w:jc w:val="center"/>
        <w:rPr>
          <w:rFonts w:ascii="Calibri" w:eastAsia="MS Mincho" w:hAnsi="Calibri" w:cs="Arial"/>
          <w:color w:val="BFBFBF"/>
          <w:sz w:val="72"/>
          <w:szCs w:val="72"/>
          <w:lang w:eastAsia="ja-JP"/>
        </w:rPr>
      </w:pPr>
      <w:r w:rsidRPr="00444539">
        <w:rPr>
          <w:rFonts w:ascii="Calibri" w:eastAsia="MS Mincho" w:hAnsi="Calibri" w:cs="Arial"/>
          <w:color w:val="BFBFBF"/>
          <w:sz w:val="72"/>
          <w:szCs w:val="72"/>
          <w:lang w:eastAsia="ja-JP"/>
        </w:rPr>
        <w:t>This Page Intentionally</w:t>
      </w:r>
    </w:p>
    <w:p w14:paraId="54DB156A" w14:textId="77777777" w:rsidR="006559C6" w:rsidRDefault="00444539" w:rsidP="00444539">
      <w:pPr>
        <w:spacing w:after="200" w:line="276" w:lineRule="auto"/>
        <w:jc w:val="center"/>
        <w:rPr>
          <w:rFonts w:ascii="Calibri" w:eastAsia="MS Mincho" w:hAnsi="Calibri" w:cs="Arial"/>
          <w:color w:val="BFBFBF"/>
          <w:sz w:val="72"/>
          <w:szCs w:val="72"/>
          <w:lang w:eastAsia="ja-JP"/>
        </w:rPr>
      </w:pPr>
      <w:r>
        <w:rPr>
          <w:rFonts w:ascii="Calibri" w:eastAsia="MS Mincho" w:hAnsi="Calibri" w:cs="Arial"/>
          <w:color w:val="BFBFBF"/>
          <w:sz w:val="72"/>
          <w:szCs w:val="72"/>
          <w:lang w:eastAsia="ja-JP"/>
        </w:rPr>
        <w:t xml:space="preserve"> Left Blank</w:t>
      </w:r>
    </w:p>
    <w:p w14:paraId="73D15FAB" w14:textId="77777777" w:rsidR="00F06A01" w:rsidRDefault="00F06A01" w:rsidP="00444539">
      <w:pPr>
        <w:spacing w:after="200" w:line="276" w:lineRule="auto"/>
        <w:jc w:val="center"/>
        <w:sectPr w:rsidR="00F06A01" w:rsidSect="00084BD0">
          <w:headerReference w:type="default" r:id="rId11"/>
          <w:footerReference w:type="default" r:id="rId12"/>
          <w:pgSz w:w="12240" w:h="15840"/>
          <w:pgMar w:top="1296" w:right="864" w:bottom="1152" w:left="864" w:header="720" w:footer="576" w:gutter="0"/>
          <w:cols w:space="720"/>
          <w:docGrid w:linePitch="360"/>
        </w:sectPr>
      </w:pPr>
    </w:p>
    <w:p w14:paraId="42500CFF" w14:textId="77777777" w:rsidR="00204121" w:rsidRDefault="00204121" w:rsidP="00204121">
      <w:r>
        <w:rPr>
          <w:rFonts w:cs="Arial"/>
          <w:b/>
          <w:noProof/>
          <w:szCs w:val="22"/>
        </w:rPr>
        <w:lastRenderedPageBreak/>
        <mc:AlternateContent>
          <mc:Choice Requires="wps">
            <w:drawing>
              <wp:anchor distT="0" distB="0" distL="114300" distR="114300" simplePos="0" relativeHeight="251659264" behindDoc="0" locked="0" layoutInCell="1" allowOverlap="1" wp14:anchorId="0740B501" wp14:editId="586C9930">
                <wp:simplePos x="0" y="0"/>
                <wp:positionH relativeFrom="column">
                  <wp:posOffset>19989</wp:posOffset>
                </wp:positionH>
                <wp:positionV relativeFrom="paragraph">
                  <wp:posOffset>156845</wp:posOffset>
                </wp:positionV>
                <wp:extent cx="6606540" cy="3429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606540" cy="342900"/>
                        </a:xfrm>
                        <a:prstGeom prst="rect">
                          <a:avLst/>
                        </a:prstGeom>
                        <a:solidFill>
                          <a:srgbClr val="4F81BD">
                            <a:lumMod val="20000"/>
                            <a:lumOff val="80000"/>
                          </a:srgbClr>
                        </a:solidFill>
                        <a:ln w="6350">
                          <a:solidFill>
                            <a:prstClr val="black"/>
                          </a:solidFill>
                        </a:ln>
                        <a:effectLst/>
                      </wps:spPr>
                      <wps:txbx>
                        <w:txbxContent>
                          <w:p w14:paraId="7B581AA5" w14:textId="77777777" w:rsidR="00204121" w:rsidRPr="00EF2FF1" w:rsidRDefault="00204121" w:rsidP="00204121">
                            <w:pPr>
                              <w:rPr>
                                <w:b/>
                                <w:szCs w:val="22"/>
                              </w:rPr>
                            </w:pPr>
                            <w:r w:rsidRPr="00EF2FF1">
                              <w:rPr>
                                <w:b/>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40B501" id="_x0000_t202" coordsize="21600,21600" o:spt="202" path="m,l,21600r21600,l21600,xe">
                <v:stroke joinstyle="miter"/>
                <v:path gradientshapeok="t" o:connecttype="rect"/>
              </v:shapetype>
              <v:shape id="Text Box 3" o:spid="_x0000_s1026" type="#_x0000_t202" style="position:absolute;margin-left:1.55pt;margin-top:12.35pt;width:520.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" fillcolor="#dce6f2" strokeweight=".5pt">
                <v:textbox>
                  <w:txbxContent>
                    <w:p w14:paraId="7B581AA5" w14:textId="77777777" w:rsidR="00204121" w:rsidRPr="00EF2FF1" w:rsidRDefault="00204121" w:rsidP="00204121">
                      <w:pPr>
                        <w:rPr>
                          <w:b/>
                          <w:szCs w:val="22"/>
                        </w:rPr>
                      </w:pPr>
                      <w:r w:rsidRPr="00EF2FF1">
                        <w:rPr>
                          <w:b/>
                          <w:szCs w:val="22"/>
                        </w:rPr>
                        <w:t>Section 1 – Applicant Information</w:t>
                      </w:r>
                    </w:p>
                  </w:txbxContent>
                </v:textbox>
              </v:shape>
            </w:pict>
          </mc:Fallback>
        </mc:AlternateContent>
      </w:r>
    </w:p>
    <w:p w14:paraId="140F5F71" w14:textId="77777777" w:rsidR="00204121" w:rsidRDefault="00204121" w:rsidP="00204121"/>
    <w:p w14:paraId="2CCD2C7F" w14:textId="77777777" w:rsidR="00204121" w:rsidRDefault="00204121" w:rsidP="00204121"/>
    <w:p w14:paraId="5630D1B0" w14:textId="7489F38E" w:rsidR="00204121" w:rsidRDefault="00204121" w:rsidP="00B55E03">
      <w:pPr>
        <w:spacing w:before="120"/>
      </w:pPr>
      <w:r>
        <w:t>School Type:</w:t>
      </w:r>
      <w:r>
        <w:tab/>
      </w:r>
      <w:r>
        <w:tab/>
      </w:r>
      <w:sdt>
        <w:sdtPr>
          <w:rPr>
            <w:sz w:val="26"/>
            <w:szCs w:val="26"/>
          </w:rPr>
          <w:id w:val="-1547434720"/>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r>
        <w:rPr>
          <w:rFonts w:ascii="Wingdings" w:eastAsiaTheme="minorHAnsi" w:hAnsi="Wingdings" w:cs="Wingdings"/>
          <w:sz w:val="26"/>
          <w:szCs w:val="26"/>
        </w:rPr>
        <w:t></w:t>
      </w:r>
      <w:r>
        <w:t>Public</w:t>
      </w:r>
      <w:r>
        <w:tab/>
      </w:r>
      <w:r>
        <w:tab/>
      </w:r>
      <w:r>
        <w:tab/>
      </w:r>
      <w:sdt>
        <w:sdtPr>
          <w:rPr>
            <w:sz w:val="26"/>
            <w:szCs w:val="26"/>
          </w:rPr>
          <w:id w:val="1982110522"/>
          <w14:checkbox>
            <w14:checked w14:val="0"/>
            <w14:checkedState w14:val="2612" w14:font="MS Gothic"/>
            <w14:uncheckedState w14:val="2610" w14:font="MS Gothic"/>
          </w14:checkbox>
        </w:sdtPr>
        <w:sdtEndPr/>
        <w:sdtContent>
          <w:r w:rsidR="00B11EA0">
            <w:rPr>
              <w:rFonts w:ascii="MS Gothic" w:eastAsia="MS Gothic" w:hAnsi="MS Gothic" w:hint="eastAsia"/>
              <w:sz w:val="26"/>
              <w:szCs w:val="26"/>
            </w:rPr>
            <w:t>☐</w:t>
          </w:r>
        </w:sdtContent>
      </w:sdt>
      <w:r w:rsidR="00B11EA0">
        <w:rPr>
          <w:rFonts w:ascii="Wingdings" w:eastAsiaTheme="minorHAnsi" w:hAnsi="Wingdings" w:cs="Wingdings"/>
          <w:sz w:val="26"/>
          <w:szCs w:val="26"/>
        </w:rPr>
        <w:t xml:space="preserve"> </w:t>
      </w:r>
      <w:r>
        <w:rPr>
          <w:rFonts w:ascii="Wingdings" w:eastAsiaTheme="minorHAnsi" w:hAnsi="Wingdings" w:cs="Wingdings"/>
          <w:sz w:val="26"/>
          <w:szCs w:val="26"/>
        </w:rPr>
        <w:t></w:t>
      </w:r>
      <w:r>
        <w:t>Private</w:t>
      </w:r>
    </w:p>
    <w:p w14:paraId="29E926B4" w14:textId="3C2DD09C" w:rsidR="00204121" w:rsidRDefault="000F5A72" w:rsidP="00204121">
      <w:pPr>
        <w:spacing w:before="240"/>
      </w:pPr>
      <w:r>
        <w:rPr>
          <w:noProof/>
        </w:rPr>
        <mc:AlternateContent>
          <mc:Choice Requires="wps">
            <w:drawing>
              <wp:anchor distT="0" distB="0" distL="114300" distR="114300" simplePos="0" relativeHeight="251660288" behindDoc="0" locked="0" layoutInCell="1" allowOverlap="1" wp14:anchorId="44A8D48D" wp14:editId="6F90F8B7">
                <wp:simplePos x="0" y="0"/>
                <wp:positionH relativeFrom="column">
                  <wp:posOffset>2440940</wp:posOffset>
                </wp:positionH>
                <wp:positionV relativeFrom="paragraph">
                  <wp:posOffset>314021</wp:posOffset>
                </wp:positionV>
                <wp:extent cx="414263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142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BCEAB0"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2pt,24.75pt" to="518.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SG1wEAAA0EAAAOAAAAZHJzL2Uyb0RvYy54bWysU02PEzEMvSPxH6Lc6bSlWqF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" strokecolor="black [3213]"/>
            </w:pict>
          </mc:Fallback>
        </mc:AlternateContent>
      </w:r>
      <w:r w:rsidR="00204121">
        <w:t xml:space="preserve">School District / School / Company Name:  </w:t>
      </w:r>
    </w:p>
    <w:p w14:paraId="707E9217" w14:textId="74501472" w:rsidR="00204121" w:rsidRPr="00F83024" w:rsidRDefault="00204121" w:rsidP="00204121">
      <w:pPr>
        <w:spacing w:before="240"/>
        <w:rPr>
          <w:rFonts w:cs="Arial"/>
          <w:szCs w:val="22"/>
        </w:rPr>
      </w:pPr>
      <w:r w:rsidRPr="00F83024">
        <w:rPr>
          <w:rFonts w:cs="Arial"/>
          <w:szCs w:val="22"/>
        </w:rPr>
        <w:t>Project Manager (if different from authorized signatory):</w:t>
      </w:r>
      <w:r w:rsidR="000F5A72">
        <w:rPr>
          <w:rFonts w:cs="Arial"/>
          <w:szCs w:val="22"/>
        </w:rPr>
        <w:t xml:space="preserve"> </w:t>
      </w:r>
    </w:p>
    <w:p w14:paraId="42B7803B" w14:textId="6B4A17E6" w:rsidR="00204121" w:rsidRPr="00F83024" w:rsidRDefault="000F5A72" w:rsidP="00204121">
      <w:pPr>
        <w:spacing w:before="240"/>
        <w:rPr>
          <w:rFonts w:cs="Arial"/>
          <w:szCs w:val="22"/>
        </w:rPr>
      </w:pPr>
      <w:r>
        <w:rPr>
          <w:noProof/>
        </w:rPr>
        <mc:AlternateContent>
          <mc:Choice Requires="wps">
            <w:drawing>
              <wp:anchor distT="0" distB="0" distL="114300" distR="114300" simplePos="0" relativeHeight="251664384" behindDoc="0" locked="0" layoutInCell="1" allowOverlap="1" wp14:anchorId="6DB10969" wp14:editId="36CE743E">
                <wp:simplePos x="0" y="0"/>
                <wp:positionH relativeFrom="column">
                  <wp:posOffset>548640</wp:posOffset>
                </wp:positionH>
                <wp:positionV relativeFrom="paragraph">
                  <wp:posOffset>313386</wp:posOffset>
                </wp:positionV>
                <wp:extent cx="6019137"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191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92BA5"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24.7pt" to="517.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2F872223" wp14:editId="6A7A0CA7">
                <wp:simplePos x="0" y="0"/>
                <wp:positionH relativeFrom="column">
                  <wp:posOffset>3275495</wp:posOffset>
                </wp:positionH>
                <wp:positionV relativeFrom="paragraph">
                  <wp:posOffset>11126</wp:posOffset>
                </wp:positionV>
                <wp:extent cx="3307218"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3072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07CA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9pt" to="51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" strokecolor="black [3213]"/>
            </w:pict>
          </mc:Fallback>
        </mc:AlternateContent>
      </w:r>
      <w:r w:rsidR="00204121" w:rsidRPr="00F83024">
        <w:rPr>
          <w:rFonts w:cs="Arial"/>
          <w:szCs w:val="22"/>
        </w:rPr>
        <w:t xml:space="preserve">Address: </w:t>
      </w:r>
    </w:p>
    <w:p w14:paraId="14BF2549" w14:textId="156B853E" w:rsidR="00204121" w:rsidRPr="00F83024" w:rsidRDefault="00204121" w:rsidP="00204121">
      <w:pPr>
        <w:rPr>
          <w:sz w:val="20"/>
          <w:szCs w:val="20"/>
        </w:rPr>
      </w:pPr>
      <w:r w:rsidRPr="00F83024">
        <w:tab/>
      </w:r>
      <w:r w:rsidRPr="00F83024">
        <w:tab/>
      </w:r>
      <w:r w:rsidRPr="00F83024">
        <w:tab/>
      </w:r>
      <w:r w:rsidRPr="00F83024">
        <w:tab/>
      </w:r>
      <w:r w:rsidRPr="00F83024">
        <w:tab/>
      </w:r>
      <w:r w:rsidRPr="00F83024">
        <w:tab/>
      </w:r>
      <w:r w:rsidRPr="00F83024">
        <w:tab/>
      </w:r>
      <w:r w:rsidRPr="00F83024">
        <w:tab/>
      </w:r>
      <w:r w:rsidRPr="00F83024">
        <w:rPr>
          <w:sz w:val="20"/>
          <w:szCs w:val="20"/>
        </w:rPr>
        <w:t>City</w:t>
      </w:r>
      <w:r w:rsidRPr="00F83024">
        <w:rPr>
          <w:sz w:val="20"/>
          <w:szCs w:val="20"/>
        </w:rPr>
        <w:tab/>
      </w:r>
      <w:r w:rsidRPr="00F83024">
        <w:rPr>
          <w:sz w:val="20"/>
          <w:szCs w:val="20"/>
        </w:rPr>
        <w:tab/>
      </w:r>
      <w:r w:rsidRPr="00F83024">
        <w:rPr>
          <w:sz w:val="20"/>
          <w:szCs w:val="20"/>
        </w:rPr>
        <w:tab/>
        <w:t>State</w:t>
      </w:r>
      <w:r w:rsidRPr="00F83024">
        <w:rPr>
          <w:sz w:val="20"/>
          <w:szCs w:val="20"/>
        </w:rPr>
        <w:tab/>
      </w:r>
      <w:r w:rsidRPr="00F83024">
        <w:rPr>
          <w:sz w:val="20"/>
          <w:szCs w:val="20"/>
        </w:rPr>
        <w:tab/>
        <w:t>Zip Code</w:t>
      </w:r>
    </w:p>
    <w:p w14:paraId="040630CC" w14:textId="19318B68" w:rsidR="00204121" w:rsidRPr="00F83024" w:rsidRDefault="000F5A72" w:rsidP="00204121">
      <w:pPr>
        <w:spacing w:before="180"/>
      </w:pPr>
      <w:r>
        <w:rPr>
          <w:noProof/>
        </w:rPr>
        <mc:AlternateContent>
          <mc:Choice Requires="wps">
            <w:drawing>
              <wp:anchor distT="0" distB="0" distL="114300" distR="114300" simplePos="0" relativeHeight="251666432" behindDoc="0" locked="0" layoutInCell="1" allowOverlap="1" wp14:anchorId="795351E5" wp14:editId="0EF1DFB6">
                <wp:simplePos x="0" y="0"/>
                <wp:positionH relativeFrom="column">
                  <wp:posOffset>4841875</wp:posOffset>
                </wp:positionH>
                <wp:positionV relativeFrom="paragraph">
                  <wp:posOffset>264160</wp:posOffset>
                </wp:positionV>
                <wp:extent cx="174815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48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4AE58"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5pt,20.8pt" to="518.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7900EF4E" wp14:editId="1CBDE03D">
                <wp:simplePos x="0" y="0"/>
                <wp:positionH relativeFrom="column">
                  <wp:posOffset>890270</wp:posOffset>
                </wp:positionH>
                <wp:positionV relativeFrom="paragraph">
                  <wp:posOffset>272111</wp:posOffset>
                </wp:positionV>
                <wp:extent cx="343443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344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3EB4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21.45pt" to="34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" strokecolor="black [3213]"/>
            </w:pict>
          </mc:Fallback>
        </mc:AlternateContent>
      </w:r>
      <w:r w:rsidR="00204121" w:rsidRPr="00F83024">
        <w:t xml:space="preserve">Email Address: </w:t>
      </w:r>
      <w:r>
        <w:tab/>
      </w:r>
      <w:r>
        <w:tab/>
      </w:r>
      <w:r>
        <w:tab/>
      </w:r>
      <w:r>
        <w:tab/>
      </w:r>
      <w:r>
        <w:tab/>
      </w:r>
      <w:r>
        <w:tab/>
      </w:r>
      <w:r>
        <w:tab/>
      </w:r>
      <w:r>
        <w:tab/>
        <w:t xml:space="preserve">        </w:t>
      </w:r>
      <w:r w:rsidR="00204121" w:rsidRPr="00F83024">
        <w:t xml:space="preserve">Phone: </w:t>
      </w:r>
    </w:p>
    <w:p w14:paraId="7C8ABC53" w14:textId="5F44887D" w:rsidR="00204121" w:rsidRDefault="000F5A72" w:rsidP="00204121">
      <w:pPr>
        <w:spacing w:before="240"/>
      </w:pPr>
      <w:r>
        <w:rPr>
          <w:noProof/>
        </w:rPr>
        <mc:AlternateContent>
          <mc:Choice Requires="wps">
            <w:drawing>
              <wp:anchor distT="0" distB="0" distL="114300" distR="114300" simplePos="0" relativeHeight="251672576" behindDoc="0" locked="0" layoutInCell="1" allowOverlap="1" wp14:anchorId="150A561D" wp14:editId="6B62E7BE">
                <wp:simplePos x="0" y="0"/>
                <wp:positionH relativeFrom="column">
                  <wp:posOffset>946205</wp:posOffset>
                </wp:positionH>
                <wp:positionV relativeFrom="paragraph">
                  <wp:posOffset>314077</wp:posOffset>
                </wp:positionV>
                <wp:extent cx="271084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108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F169F"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4.75pt" to="287.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0528" behindDoc="0" locked="0" layoutInCell="1" allowOverlap="1" wp14:anchorId="36BAF571" wp14:editId="65C62892">
                <wp:simplePos x="0" y="0"/>
                <wp:positionH relativeFrom="column">
                  <wp:posOffset>4683125</wp:posOffset>
                </wp:positionH>
                <wp:positionV relativeFrom="paragraph">
                  <wp:posOffset>321945</wp:posOffset>
                </wp:positionV>
                <wp:extent cx="191574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915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5CB10"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5pt,25.35pt" to="519.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" strokecolor="black [3213]"/>
            </w:pict>
          </mc:Fallback>
        </mc:AlternateContent>
      </w:r>
      <w:r w:rsidR="00204121" w:rsidRPr="00F83024">
        <w:t xml:space="preserve">Tax ID Number: </w:t>
      </w:r>
      <w:r>
        <w:tab/>
      </w:r>
      <w:r>
        <w:tab/>
      </w:r>
      <w:r>
        <w:tab/>
      </w:r>
      <w:r>
        <w:tab/>
      </w:r>
      <w:r>
        <w:tab/>
      </w:r>
      <w:r>
        <w:tab/>
      </w:r>
      <w:r w:rsidR="00204121" w:rsidRPr="00F83024">
        <w:t xml:space="preserve">  DUNS Number: </w:t>
      </w:r>
    </w:p>
    <w:p w14:paraId="7167C186" w14:textId="1C1BC623" w:rsidR="00204121" w:rsidRDefault="00204121" w:rsidP="00204121">
      <w:pPr>
        <w:spacing w:before="240"/>
      </w:pPr>
      <w:r>
        <w:t xml:space="preserve">County in which the school bus primarily operates: </w:t>
      </w:r>
    </w:p>
    <w:p w14:paraId="347817CF" w14:textId="708CEA87" w:rsidR="00204121" w:rsidRDefault="000F5A72" w:rsidP="00204121">
      <w:pPr>
        <w:spacing w:line="276" w:lineRule="auto"/>
      </w:pPr>
      <w:r>
        <w:rPr>
          <w:noProof/>
        </w:rPr>
        <mc:AlternateContent>
          <mc:Choice Requires="wps">
            <w:drawing>
              <wp:anchor distT="0" distB="0" distL="114300" distR="114300" simplePos="0" relativeHeight="251674624" behindDoc="0" locked="0" layoutInCell="1" allowOverlap="1" wp14:anchorId="60640DEF" wp14:editId="5C525C3D">
                <wp:simplePos x="0" y="0"/>
                <wp:positionH relativeFrom="column">
                  <wp:posOffset>2957830</wp:posOffset>
                </wp:positionH>
                <wp:positionV relativeFrom="paragraph">
                  <wp:posOffset>10160</wp:posOffset>
                </wp:positionV>
                <wp:extent cx="3585514"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5855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11205"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8pt" to="5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" strokecolor="black [3213]"/>
            </w:pict>
          </mc:Fallback>
        </mc:AlternateContent>
      </w:r>
    </w:p>
    <w:tbl>
      <w:tblPr>
        <w:tblW w:w="10410" w:type="dxa"/>
        <w:tblInd w:w="72" w:type="dxa"/>
        <w:tblLayout w:type="fixed"/>
        <w:tblLook w:val="04A0" w:firstRow="1" w:lastRow="0" w:firstColumn="1" w:lastColumn="0" w:noHBand="0" w:noVBand="1"/>
      </w:tblPr>
      <w:tblGrid>
        <w:gridCol w:w="4104"/>
        <w:gridCol w:w="6306"/>
      </w:tblGrid>
      <w:tr w:rsidR="00204121" w:rsidRPr="0052757D" w14:paraId="7EF07F3C" w14:textId="77777777" w:rsidTr="00240639">
        <w:trPr>
          <w:trHeight w:val="432"/>
        </w:trPr>
        <w:tc>
          <w:tcPr>
            <w:tcW w:w="104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7E3629DA" w14:textId="77777777" w:rsidR="00204121" w:rsidRPr="0052757D" w:rsidRDefault="00204121" w:rsidP="008903A7">
            <w:pPr>
              <w:jc w:val="both"/>
              <w:rPr>
                <w:rFonts w:cs="Arial"/>
                <w:b/>
                <w:bCs/>
                <w:szCs w:val="22"/>
              </w:rPr>
            </w:pPr>
            <w:r w:rsidRPr="0052757D">
              <w:rPr>
                <w:rFonts w:cs="Arial"/>
                <w:b/>
                <w:szCs w:val="22"/>
              </w:rPr>
              <w:t>Section 2 – Original Bus Information</w:t>
            </w:r>
            <w:r w:rsidRPr="0052757D">
              <w:rPr>
                <w:rFonts w:cs="Arial"/>
                <w:b/>
                <w:bCs/>
                <w:szCs w:val="22"/>
              </w:rPr>
              <w:tab/>
            </w:r>
            <w:r w:rsidRPr="0052757D">
              <w:rPr>
                <w:rFonts w:cs="Arial"/>
                <w:b/>
                <w:bCs/>
                <w:szCs w:val="22"/>
              </w:rPr>
              <w:tab/>
              <w:t xml:space="preserve"> </w:t>
            </w:r>
            <w:r w:rsidRPr="0052757D">
              <w:rPr>
                <w:rFonts w:cs="Arial"/>
                <w:b/>
                <w:bCs/>
                <w:szCs w:val="22"/>
              </w:rPr>
              <w:tab/>
              <w:t xml:space="preserve"> </w:t>
            </w:r>
          </w:p>
        </w:tc>
      </w:tr>
      <w:tr w:rsidR="00204121" w:rsidRPr="0052757D" w14:paraId="770DB2E2" w14:textId="77777777" w:rsidTr="00240639">
        <w:trPr>
          <w:trHeight w:val="403"/>
        </w:trPr>
        <w:tc>
          <w:tcPr>
            <w:tcW w:w="4104" w:type="dxa"/>
            <w:tcBorders>
              <w:top w:val="nil"/>
              <w:left w:val="single" w:sz="8" w:space="0" w:color="auto"/>
              <w:bottom w:val="single" w:sz="4" w:space="0" w:color="auto"/>
              <w:right w:val="single" w:sz="8" w:space="0" w:color="auto"/>
            </w:tcBorders>
            <w:vAlign w:val="center"/>
            <w:hideMark/>
          </w:tcPr>
          <w:p w14:paraId="6B4E287D" w14:textId="77777777" w:rsidR="00204121" w:rsidRPr="0052757D" w:rsidRDefault="00204121" w:rsidP="008903A7">
            <w:pPr>
              <w:ind w:left="-108" w:firstLine="120"/>
              <w:rPr>
                <w:rFonts w:eastAsia="MS PGothic" w:cs="Arial"/>
                <w:szCs w:val="22"/>
              </w:rPr>
            </w:pPr>
            <w:r w:rsidRPr="0052757D">
              <w:rPr>
                <w:rFonts w:cs="Arial"/>
                <w:szCs w:val="22"/>
              </w:rPr>
              <w:t>Vehicle Identification Number (VIN)</w:t>
            </w:r>
          </w:p>
        </w:tc>
        <w:tc>
          <w:tcPr>
            <w:tcW w:w="6306" w:type="dxa"/>
            <w:tcBorders>
              <w:top w:val="nil"/>
              <w:left w:val="nil"/>
              <w:bottom w:val="single" w:sz="4" w:space="0" w:color="auto"/>
              <w:right w:val="single" w:sz="8" w:space="0" w:color="auto"/>
            </w:tcBorders>
            <w:vAlign w:val="center"/>
            <w:hideMark/>
          </w:tcPr>
          <w:p w14:paraId="307441D1" w14:textId="77777777" w:rsidR="00204121" w:rsidRPr="0052757D" w:rsidRDefault="00204121" w:rsidP="008903A7">
            <w:pPr>
              <w:ind w:left="252"/>
              <w:rPr>
                <w:rFonts w:eastAsia="MS PGothic" w:cs="Arial"/>
                <w:szCs w:val="22"/>
              </w:rPr>
            </w:pPr>
          </w:p>
        </w:tc>
      </w:tr>
      <w:tr w:rsidR="00204121" w:rsidRPr="0052757D" w14:paraId="54D18BF6" w14:textId="77777777" w:rsidTr="00240639">
        <w:trPr>
          <w:trHeight w:val="403"/>
        </w:trPr>
        <w:tc>
          <w:tcPr>
            <w:tcW w:w="4104" w:type="dxa"/>
            <w:tcBorders>
              <w:top w:val="nil"/>
              <w:left w:val="single" w:sz="8" w:space="0" w:color="auto"/>
              <w:bottom w:val="single" w:sz="4" w:space="0" w:color="auto"/>
              <w:right w:val="single" w:sz="8" w:space="0" w:color="auto"/>
            </w:tcBorders>
            <w:vAlign w:val="center"/>
            <w:hideMark/>
          </w:tcPr>
          <w:p w14:paraId="63947EA3" w14:textId="77777777" w:rsidR="00204121" w:rsidRPr="0052757D" w:rsidRDefault="00204121" w:rsidP="008903A7">
            <w:pPr>
              <w:ind w:left="-108" w:firstLine="120"/>
              <w:rPr>
                <w:rFonts w:eastAsia="MS PGothic" w:cs="Arial"/>
                <w:szCs w:val="22"/>
              </w:rPr>
            </w:pPr>
            <w:r w:rsidRPr="0052757D">
              <w:rPr>
                <w:rFonts w:eastAsia="MS PGothic" w:cs="Arial"/>
                <w:szCs w:val="22"/>
              </w:rPr>
              <w:t>Bus Unit Number</w:t>
            </w:r>
          </w:p>
        </w:tc>
        <w:tc>
          <w:tcPr>
            <w:tcW w:w="6306" w:type="dxa"/>
            <w:tcBorders>
              <w:top w:val="nil"/>
              <w:left w:val="nil"/>
              <w:bottom w:val="single" w:sz="4" w:space="0" w:color="auto"/>
              <w:right w:val="single" w:sz="8" w:space="0" w:color="auto"/>
            </w:tcBorders>
            <w:vAlign w:val="center"/>
            <w:hideMark/>
          </w:tcPr>
          <w:p w14:paraId="52CB1AD7" w14:textId="77777777" w:rsidR="00204121" w:rsidRPr="0052757D" w:rsidRDefault="00204121" w:rsidP="008903A7">
            <w:pPr>
              <w:ind w:left="252"/>
              <w:rPr>
                <w:rFonts w:eastAsia="MS PGothic" w:cs="Arial"/>
                <w:szCs w:val="22"/>
              </w:rPr>
            </w:pPr>
          </w:p>
        </w:tc>
      </w:tr>
      <w:tr w:rsidR="00204121" w:rsidRPr="0052757D" w14:paraId="26B56506" w14:textId="77777777" w:rsidTr="00240639">
        <w:trPr>
          <w:trHeight w:val="403"/>
        </w:trPr>
        <w:tc>
          <w:tcPr>
            <w:tcW w:w="4104" w:type="dxa"/>
            <w:tcBorders>
              <w:top w:val="single" w:sz="4" w:space="0" w:color="auto"/>
              <w:left w:val="single" w:sz="8" w:space="0" w:color="auto"/>
              <w:bottom w:val="single" w:sz="8" w:space="0" w:color="auto"/>
              <w:right w:val="single" w:sz="8" w:space="0" w:color="auto"/>
            </w:tcBorders>
            <w:vAlign w:val="center"/>
            <w:hideMark/>
          </w:tcPr>
          <w:p w14:paraId="05F33EC0" w14:textId="77777777" w:rsidR="00204121" w:rsidRPr="0052757D" w:rsidRDefault="00204121" w:rsidP="008903A7">
            <w:pPr>
              <w:ind w:left="-108" w:firstLine="120"/>
              <w:rPr>
                <w:rFonts w:eastAsia="MS PGothic" w:cs="Arial"/>
                <w:szCs w:val="22"/>
              </w:rPr>
            </w:pPr>
            <w:r w:rsidRPr="0052757D">
              <w:rPr>
                <w:rFonts w:cs="Arial"/>
                <w:szCs w:val="22"/>
              </w:rPr>
              <w:t>Vehicle m</w:t>
            </w:r>
            <w:r>
              <w:rPr>
                <w:rFonts w:cs="Arial"/>
                <w:szCs w:val="22"/>
              </w:rPr>
              <w:t>anufacturer</w:t>
            </w:r>
          </w:p>
        </w:tc>
        <w:tc>
          <w:tcPr>
            <w:tcW w:w="6306" w:type="dxa"/>
            <w:tcBorders>
              <w:top w:val="single" w:sz="4" w:space="0" w:color="auto"/>
              <w:left w:val="nil"/>
              <w:bottom w:val="single" w:sz="8" w:space="0" w:color="auto"/>
              <w:right w:val="single" w:sz="8" w:space="0" w:color="auto"/>
            </w:tcBorders>
            <w:vAlign w:val="center"/>
            <w:hideMark/>
          </w:tcPr>
          <w:p w14:paraId="5FBB122E" w14:textId="77777777" w:rsidR="00204121" w:rsidRPr="0052757D" w:rsidRDefault="00204121" w:rsidP="008903A7">
            <w:pPr>
              <w:ind w:left="252"/>
              <w:rPr>
                <w:rFonts w:eastAsia="MS PGothic" w:cs="Arial"/>
                <w:szCs w:val="22"/>
              </w:rPr>
            </w:pPr>
          </w:p>
        </w:tc>
      </w:tr>
      <w:tr w:rsidR="00204121" w:rsidRPr="0052757D" w14:paraId="05E3DB69" w14:textId="77777777" w:rsidTr="00240639">
        <w:trPr>
          <w:trHeight w:val="403"/>
        </w:trPr>
        <w:tc>
          <w:tcPr>
            <w:tcW w:w="4104" w:type="dxa"/>
            <w:tcBorders>
              <w:top w:val="single" w:sz="8" w:space="0" w:color="auto"/>
              <w:left w:val="single" w:sz="8" w:space="0" w:color="auto"/>
              <w:bottom w:val="single" w:sz="8" w:space="0" w:color="auto"/>
              <w:right w:val="single" w:sz="8" w:space="0" w:color="auto"/>
            </w:tcBorders>
            <w:vAlign w:val="center"/>
            <w:hideMark/>
          </w:tcPr>
          <w:p w14:paraId="17F169C1" w14:textId="77777777" w:rsidR="00204121" w:rsidRPr="0052757D" w:rsidRDefault="00204121" w:rsidP="008903A7">
            <w:pPr>
              <w:ind w:left="-108" w:firstLine="120"/>
              <w:rPr>
                <w:rFonts w:eastAsia="MS PGothic" w:cs="Arial"/>
                <w:szCs w:val="22"/>
              </w:rPr>
            </w:pPr>
            <w:r w:rsidRPr="0052757D">
              <w:rPr>
                <w:rFonts w:cs="Arial"/>
                <w:szCs w:val="22"/>
              </w:rPr>
              <w:t>Vehicle model</w:t>
            </w:r>
          </w:p>
        </w:tc>
        <w:tc>
          <w:tcPr>
            <w:tcW w:w="6306" w:type="dxa"/>
            <w:tcBorders>
              <w:top w:val="single" w:sz="8" w:space="0" w:color="auto"/>
              <w:left w:val="nil"/>
              <w:bottom w:val="single" w:sz="8" w:space="0" w:color="auto"/>
              <w:right w:val="single" w:sz="8" w:space="0" w:color="auto"/>
            </w:tcBorders>
            <w:vAlign w:val="center"/>
            <w:hideMark/>
          </w:tcPr>
          <w:p w14:paraId="2372CB09" w14:textId="77777777" w:rsidR="00204121" w:rsidRPr="0052757D" w:rsidRDefault="00204121" w:rsidP="008903A7">
            <w:pPr>
              <w:ind w:left="252"/>
              <w:rPr>
                <w:rFonts w:eastAsia="MS PGothic" w:cs="Arial"/>
                <w:szCs w:val="22"/>
              </w:rPr>
            </w:pPr>
          </w:p>
        </w:tc>
      </w:tr>
      <w:tr w:rsidR="00204121" w:rsidRPr="0052757D" w14:paraId="7E87E8B5" w14:textId="77777777" w:rsidTr="00240639">
        <w:trPr>
          <w:trHeight w:val="403"/>
        </w:trPr>
        <w:tc>
          <w:tcPr>
            <w:tcW w:w="4104" w:type="dxa"/>
            <w:tcBorders>
              <w:top w:val="nil"/>
              <w:left w:val="single" w:sz="8" w:space="0" w:color="auto"/>
              <w:bottom w:val="single" w:sz="8" w:space="0" w:color="auto"/>
              <w:right w:val="single" w:sz="8" w:space="0" w:color="auto"/>
            </w:tcBorders>
            <w:vAlign w:val="center"/>
            <w:hideMark/>
          </w:tcPr>
          <w:p w14:paraId="1164F508" w14:textId="0DC420DE" w:rsidR="00204121" w:rsidRPr="0052757D" w:rsidRDefault="00204121" w:rsidP="008903A7">
            <w:pPr>
              <w:ind w:left="-108" w:firstLine="120"/>
              <w:rPr>
                <w:rFonts w:eastAsia="MS PGothic" w:cs="Arial"/>
                <w:szCs w:val="22"/>
              </w:rPr>
            </w:pPr>
            <w:r w:rsidRPr="0052757D">
              <w:rPr>
                <w:rFonts w:cs="Arial"/>
                <w:szCs w:val="22"/>
              </w:rPr>
              <w:t>Vehicle</w:t>
            </w:r>
            <w:r w:rsidR="001B6B86">
              <w:rPr>
                <w:rFonts w:cs="Arial"/>
                <w:szCs w:val="22"/>
              </w:rPr>
              <w:t xml:space="preserve"> model</w:t>
            </w:r>
            <w:r w:rsidRPr="0052757D">
              <w:rPr>
                <w:rFonts w:cs="Arial"/>
                <w:szCs w:val="22"/>
              </w:rPr>
              <w:t xml:space="preserve"> year </w:t>
            </w:r>
          </w:p>
        </w:tc>
        <w:tc>
          <w:tcPr>
            <w:tcW w:w="6306" w:type="dxa"/>
            <w:tcBorders>
              <w:top w:val="nil"/>
              <w:left w:val="nil"/>
              <w:bottom w:val="single" w:sz="8" w:space="0" w:color="auto"/>
              <w:right w:val="single" w:sz="8" w:space="0" w:color="auto"/>
            </w:tcBorders>
            <w:vAlign w:val="center"/>
            <w:hideMark/>
          </w:tcPr>
          <w:p w14:paraId="6918FBFC" w14:textId="77777777" w:rsidR="00204121" w:rsidRPr="0052757D" w:rsidRDefault="00204121" w:rsidP="008903A7">
            <w:pPr>
              <w:ind w:left="252"/>
              <w:rPr>
                <w:rFonts w:eastAsia="MS PGothic" w:cs="Arial"/>
                <w:szCs w:val="22"/>
              </w:rPr>
            </w:pPr>
          </w:p>
        </w:tc>
      </w:tr>
      <w:tr w:rsidR="00204121" w:rsidRPr="0052757D" w14:paraId="5EC8FE2E" w14:textId="77777777" w:rsidTr="00240639">
        <w:trPr>
          <w:trHeight w:val="403"/>
        </w:trPr>
        <w:tc>
          <w:tcPr>
            <w:tcW w:w="4104" w:type="dxa"/>
            <w:tcBorders>
              <w:top w:val="nil"/>
              <w:left w:val="single" w:sz="8" w:space="0" w:color="auto"/>
              <w:bottom w:val="single" w:sz="8" w:space="0" w:color="auto"/>
              <w:right w:val="single" w:sz="8" w:space="0" w:color="auto"/>
            </w:tcBorders>
            <w:vAlign w:val="center"/>
            <w:hideMark/>
          </w:tcPr>
          <w:p w14:paraId="3EF752C0" w14:textId="77777777" w:rsidR="00204121" w:rsidRPr="0052757D" w:rsidRDefault="00204121" w:rsidP="008903A7">
            <w:pPr>
              <w:ind w:left="-108" w:firstLine="120"/>
              <w:rPr>
                <w:rFonts w:eastAsia="MS PGothic" w:cs="Arial"/>
                <w:szCs w:val="22"/>
              </w:rPr>
            </w:pPr>
            <w:r w:rsidRPr="0052757D">
              <w:rPr>
                <w:rFonts w:cs="Arial"/>
                <w:szCs w:val="22"/>
              </w:rPr>
              <w:t xml:space="preserve">Engine </w:t>
            </w:r>
            <w:r>
              <w:rPr>
                <w:rFonts w:cs="Arial"/>
                <w:szCs w:val="22"/>
              </w:rPr>
              <w:t>manufacturer</w:t>
            </w:r>
          </w:p>
        </w:tc>
        <w:tc>
          <w:tcPr>
            <w:tcW w:w="6306" w:type="dxa"/>
            <w:tcBorders>
              <w:top w:val="nil"/>
              <w:left w:val="nil"/>
              <w:bottom w:val="single" w:sz="8" w:space="0" w:color="auto"/>
              <w:right w:val="single" w:sz="8" w:space="0" w:color="auto"/>
            </w:tcBorders>
            <w:vAlign w:val="center"/>
            <w:hideMark/>
          </w:tcPr>
          <w:p w14:paraId="312E7847" w14:textId="77777777" w:rsidR="00204121" w:rsidRPr="0052757D" w:rsidRDefault="00204121" w:rsidP="008903A7">
            <w:pPr>
              <w:ind w:left="252"/>
              <w:rPr>
                <w:rFonts w:eastAsia="MS PGothic" w:cs="Arial"/>
                <w:szCs w:val="22"/>
              </w:rPr>
            </w:pPr>
          </w:p>
        </w:tc>
      </w:tr>
      <w:tr w:rsidR="00204121" w:rsidRPr="0052757D" w14:paraId="2D39284D" w14:textId="77777777" w:rsidTr="00240639">
        <w:trPr>
          <w:trHeight w:val="403"/>
        </w:trPr>
        <w:tc>
          <w:tcPr>
            <w:tcW w:w="4104" w:type="dxa"/>
            <w:tcBorders>
              <w:top w:val="nil"/>
              <w:left w:val="single" w:sz="8" w:space="0" w:color="auto"/>
              <w:bottom w:val="single" w:sz="4" w:space="0" w:color="auto"/>
              <w:right w:val="single" w:sz="8" w:space="0" w:color="auto"/>
            </w:tcBorders>
            <w:vAlign w:val="center"/>
            <w:hideMark/>
          </w:tcPr>
          <w:p w14:paraId="5FCC0200" w14:textId="77777777" w:rsidR="00204121" w:rsidRPr="0052757D" w:rsidRDefault="00204121" w:rsidP="008903A7">
            <w:pPr>
              <w:ind w:left="-108" w:firstLine="120"/>
              <w:rPr>
                <w:rFonts w:eastAsia="MS PGothic" w:cs="Arial"/>
                <w:szCs w:val="22"/>
              </w:rPr>
            </w:pPr>
            <w:r w:rsidRPr="0052757D">
              <w:rPr>
                <w:rFonts w:cs="Arial"/>
                <w:szCs w:val="22"/>
              </w:rPr>
              <w:t xml:space="preserve">Engine model year </w:t>
            </w:r>
            <w:r>
              <w:rPr>
                <w:rFonts w:cs="Arial"/>
                <w:szCs w:val="22"/>
              </w:rPr>
              <w:t xml:space="preserve"> (2009 or older eligible)</w:t>
            </w:r>
          </w:p>
        </w:tc>
        <w:tc>
          <w:tcPr>
            <w:tcW w:w="6306" w:type="dxa"/>
            <w:tcBorders>
              <w:top w:val="nil"/>
              <w:left w:val="nil"/>
              <w:bottom w:val="single" w:sz="4" w:space="0" w:color="auto"/>
              <w:right w:val="single" w:sz="8" w:space="0" w:color="auto"/>
            </w:tcBorders>
            <w:vAlign w:val="center"/>
            <w:hideMark/>
          </w:tcPr>
          <w:p w14:paraId="3075AB4B" w14:textId="77777777" w:rsidR="00204121" w:rsidRPr="0052757D" w:rsidRDefault="00204121" w:rsidP="008903A7">
            <w:pPr>
              <w:ind w:left="252"/>
              <w:rPr>
                <w:rFonts w:eastAsia="MS PGothic" w:cs="Arial"/>
                <w:szCs w:val="22"/>
              </w:rPr>
            </w:pPr>
          </w:p>
        </w:tc>
      </w:tr>
      <w:tr w:rsidR="00204121" w:rsidRPr="0052757D" w14:paraId="27D4D4B9" w14:textId="77777777"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14:paraId="04CBD377" w14:textId="77777777" w:rsidR="00204121" w:rsidRPr="0052757D" w:rsidRDefault="00204121" w:rsidP="008903A7">
            <w:pPr>
              <w:ind w:left="-108" w:firstLine="120"/>
              <w:rPr>
                <w:rFonts w:eastAsia="MS PGothic" w:cs="Arial"/>
                <w:szCs w:val="22"/>
              </w:rPr>
            </w:pPr>
            <w:r w:rsidRPr="0052757D">
              <w:rPr>
                <w:rFonts w:cs="Arial"/>
                <w:szCs w:val="22"/>
              </w:rPr>
              <w:t xml:space="preserve">Engine </w:t>
            </w:r>
            <w:r>
              <w:rPr>
                <w:rFonts w:cs="Arial"/>
                <w:szCs w:val="22"/>
              </w:rPr>
              <w:t>model</w:t>
            </w:r>
          </w:p>
        </w:tc>
        <w:tc>
          <w:tcPr>
            <w:tcW w:w="6306" w:type="dxa"/>
            <w:tcBorders>
              <w:top w:val="single" w:sz="4" w:space="0" w:color="auto"/>
              <w:left w:val="nil"/>
              <w:bottom w:val="single" w:sz="4" w:space="0" w:color="auto"/>
              <w:right w:val="single" w:sz="8" w:space="0" w:color="auto"/>
            </w:tcBorders>
            <w:vAlign w:val="center"/>
            <w:hideMark/>
          </w:tcPr>
          <w:p w14:paraId="1A7C2645" w14:textId="77777777" w:rsidR="00204121" w:rsidRPr="0052757D" w:rsidRDefault="00204121" w:rsidP="008903A7">
            <w:pPr>
              <w:ind w:left="252"/>
              <w:rPr>
                <w:rFonts w:eastAsia="MS PGothic" w:cs="Arial"/>
                <w:szCs w:val="22"/>
              </w:rPr>
            </w:pPr>
          </w:p>
        </w:tc>
      </w:tr>
      <w:tr w:rsidR="00204121" w:rsidRPr="0052757D" w14:paraId="550E1D5C" w14:textId="77777777" w:rsidTr="00240639">
        <w:trPr>
          <w:trHeight w:val="576"/>
        </w:trPr>
        <w:tc>
          <w:tcPr>
            <w:tcW w:w="4104" w:type="dxa"/>
            <w:tcBorders>
              <w:top w:val="single" w:sz="4" w:space="0" w:color="auto"/>
              <w:left w:val="single" w:sz="8" w:space="0" w:color="auto"/>
              <w:bottom w:val="single" w:sz="8" w:space="0" w:color="auto"/>
              <w:right w:val="single" w:sz="8" w:space="0" w:color="auto"/>
            </w:tcBorders>
            <w:vAlign w:val="center"/>
          </w:tcPr>
          <w:p w14:paraId="2AF184C4" w14:textId="77777777" w:rsidR="00204121" w:rsidRDefault="00204121" w:rsidP="008903A7">
            <w:pPr>
              <w:ind w:left="-108" w:firstLine="120"/>
              <w:rPr>
                <w:rFonts w:eastAsia="MS PGothic" w:cs="Arial"/>
                <w:szCs w:val="22"/>
              </w:rPr>
            </w:pPr>
            <w:r>
              <w:rPr>
                <w:rFonts w:eastAsia="MS PGothic" w:cs="Arial"/>
                <w:szCs w:val="22"/>
              </w:rPr>
              <w:t xml:space="preserve">Engine EPA Family </w:t>
            </w:r>
            <w:r w:rsidR="004A64C7" w:rsidRPr="004A64C7">
              <w:rPr>
                <w:rFonts w:eastAsia="MS PGothic" w:cs="Arial"/>
                <w:sz w:val="18"/>
                <w:szCs w:val="18"/>
              </w:rPr>
              <w:t>(provide engine label</w:t>
            </w:r>
            <w:r w:rsidR="004A64C7">
              <w:rPr>
                <w:rFonts w:eastAsia="MS PGothic" w:cs="Arial"/>
                <w:sz w:val="18"/>
                <w:szCs w:val="18"/>
              </w:rPr>
              <w:t xml:space="preserve"> photo;</w:t>
            </w:r>
          </w:p>
          <w:p w14:paraId="0E7F1897" w14:textId="77777777" w:rsidR="00204121" w:rsidRPr="0052757D" w:rsidRDefault="00204121" w:rsidP="008903A7">
            <w:pPr>
              <w:ind w:left="-108" w:firstLine="120"/>
              <w:rPr>
                <w:rFonts w:eastAsia="MS PGothic" w:cs="Arial"/>
                <w:szCs w:val="22"/>
              </w:rPr>
            </w:pPr>
            <w:r w:rsidRPr="00114D30">
              <w:rPr>
                <w:rFonts w:eastAsia="MS PGothic" w:cs="Arial"/>
                <w:sz w:val="18"/>
                <w:szCs w:val="18"/>
              </w:rPr>
              <w:t>see FAQ for more information)</w:t>
            </w:r>
          </w:p>
        </w:tc>
        <w:tc>
          <w:tcPr>
            <w:tcW w:w="6306" w:type="dxa"/>
            <w:tcBorders>
              <w:top w:val="single" w:sz="4" w:space="0" w:color="auto"/>
              <w:left w:val="nil"/>
              <w:bottom w:val="single" w:sz="8" w:space="0" w:color="auto"/>
              <w:right w:val="single" w:sz="8" w:space="0" w:color="auto"/>
            </w:tcBorders>
            <w:vAlign w:val="center"/>
          </w:tcPr>
          <w:p w14:paraId="3CDF13F9" w14:textId="77777777" w:rsidR="00204121" w:rsidRPr="0052757D" w:rsidRDefault="00204121" w:rsidP="008903A7">
            <w:pPr>
              <w:ind w:left="252"/>
              <w:rPr>
                <w:b/>
                <w:szCs w:val="22"/>
              </w:rPr>
            </w:pPr>
          </w:p>
        </w:tc>
      </w:tr>
      <w:tr w:rsidR="00204121" w:rsidRPr="0052757D" w14:paraId="619962BA" w14:textId="77777777" w:rsidTr="00240639">
        <w:trPr>
          <w:trHeight w:val="403"/>
        </w:trPr>
        <w:tc>
          <w:tcPr>
            <w:tcW w:w="4104" w:type="dxa"/>
            <w:tcBorders>
              <w:top w:val="single" w:sz="4" w:space="0" w:color="auto"/>
              <w:left w:val="single" w:sz="8" w:space="0" w:color="auto"/>
              <w:bottom w:val="single" w:sz="8" w:space="0" w:color="auto"/>
              <w:right w:val="single" w:sz="8" w:space="0" w:color="auto"/>
            </w:tcBorders>
            <w:vAlign w:val="center"/>
            <w:hideMark/>
          </w:tcPr>
          <w:p w14:paraId="19892D76" w14:textId="77777777" w:rsidR="00204121" w:rsidRPr="0052757D" w:rsidRDefault="00204121" w:rsidP="008903A7">
            <w:pPr>
              <w:ind w:left="-108" w:firstLine="120"/>
              <w:rPr>
                <w:rFonts w:eastAsia="MS PGothic" w:cs="Arial"/>
                <w:szCs w:val="22"/>
              </w:rPr>
            </w:pPr>
            <w:r w:rsidRPr="0052757D">
              <w:rPr>
                <w:rFonts w:eastAsia="MS PGothic" w:cs="Arial"/>
                <w:szCs w:val="22"/>
              </w:rPr>
              <w:t>Engine horsepower</w:t>
            </w:r>
          </w:p>
        </w:tc>
        <w:tc>
          <w:tcPr>
            <w:tcW w:w="6306" w:type="dxa"/>
            <w:tcBorders>
              <w:top w:val="single" w:sz="4" w:space="0" w:color="auto"/>
              <w:left w:val="nil"/>
              <w:bottom w:val="single" w:sz="8" w:space="0" w:color="auto"/>
              <w:right w:val="single" w:sz="8" w:space="0" w:color="auto"/>
            </w:tcBorders>
            <w:vAlign w:val="center"/>
            <w:hideMark/>
          </w:tcPr>
          <w:p w14:paraId="3EA1D5F1" w14:textId="77777777" w:rsidR="00204121" w:rsidRPr="0052757D" w:rsidRDefault="00204121" w:rsidP="008903A7">
            <w:pPr>
              <w:ind w:left="252"/>
              <w:rPr>
                <w:rFonts w:eastAsia="MS PGothic" w:cs="Arial"/>
                <w:szCs w:val="22"/>
              </w:rPr>
            </w:pPr>
          </w:p>
        </w:tc>
      </w:tr>
      <w:tr w:rsidR="00204121" w:rsidRPr="0052757D" w14:paraId="5CC95189" w14:textId="77777777"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14:paraId="546D7427" w14:textId="0E6EAE1E" w:rsidR="00204121" w:rsidRPr="0052757D" w:rsidRDefault="00204121" w:rsidP="008903A7">
            <w:pPr>
              <w:ind w:left="12"/>
              <w:rPr>
                <w:rFonts w:eastAsia="MS PGothic" w:cs="Arial"/>
                <w:szCs w:val="22"/>
              </w:rPr>
            </w:pPr>
            <w:r w:rsidRPr="0052757D">
              <w:rPr>
                <w:rFonts w:cs="Arial"/>
                <w:szCs w:val="22"/>
              </w:rPr>
              <w:t>Gross Vehicle Weight Rating</w:t>
            </w:r>
            <w:r w:rsidR="000F5A72">
              <w:rPr>
                <w:rFonts w:cs="Arial"/>
                <w:szCs w:val="22"/>
              </w:rPr>
              <w:t xml:space="preserve"> (lbs)</w:t>
            </w:r>
          </w:p>
        </w:tc>
        <w:tc>
          <w:tcPr>
            <w:tcW w:w="6306" w:type="dxa"/>
            <w:tcBorders>
              <w:top w:val="single" w:sz="4" w:space="0" w:color="auto"/>
              <w:left w:val="nil"/>
              <w:bottom w:val="single" w:sz="4" w:space="0" w:color="auto"/>
              <w:right w:val="single" w:sz="8" w:space="0" w:color="auto"/>
            </w:tcBorders>
            <w:vAlign w:val="center"/>
            <w:hideMark/>
          </w:tcPr>
          <w:p w14:paraId="060DDC4E" w14:textId="77777777" w:rsidR="00204121" w:rsidRPr="0052757D" w:rsidRDefault="00204121" w:rsidP="008903A7">
            <w:pPr>
              <w:ind w:left="252"/>
              <w:rPr>
                <w:rFonts w:eastAsia="MS PGothic" w:cs="Arial"/>
                <w:szCs w:val="22"/>
              </w:rPr>
            </w:pPr>
          </w:p>
        </w:tc>
      </w:tr>
      <w:tr w:rsidR="00204121" w:rsidRPr="0052757D" w14:paraId="40C17F54" w14:textId="77777777" w:rsidTr="00240639">
        <w:trPr>
          <w:trHeight w:val="403"/>
        </w:trPr>
        <w:tc>
          <w:tcPr>
            <w:tcW w:w="4104" w:type="dxa"/>
            <w:tcBorders>
              <w:top w:val="single" w:sz="4" w:space="0" w:color="auto"/>
              <w:left w:val="single" w:sz="8" w:space="0" w:color="auto"/>
              <w:bottom w:val="single" w:sz="4" w:space="0" w:color="auto"/>
              <w:right w:val="single" w:sz="8" w:space="0" w:color="auto"/>
            </w:tcBorders>
            <w:vAlign w:val="center"/>
            <w:hideMark/>
          </w:tcPr>
          <w:p w14:paraId="3249CD43" w14:textId="77777777" w:rsidR="00204121" w:rsidRPr="0052757D" w:rsidRDefault="00204121" w:rsidP="008903A7">
            <w:pPr>
              <w:ind w:left="12"/>
              <w:rPr>
                <w:rFonts w:eastAsia="MS PGothic" w:cs="Arial"/>
                <w:szCs w:val="22"/>
              </w:rPr>
            </w:pPr>
            <w:r w:rsidRPr="0052757D">
              <w:rPr>
                <w:rFonts w:cs="Arial"/>
                <w:szCs w:val="22"/>
              </w:rPr>
              <w:t xml:space="preserve">Fuel Type </w:t>
            </w:r>
          </w:p>
        </w:tc>
        <w:tc>
          <w:tcPr>
            <w:tcW w:w="6306" w:type="dxa"/>
            <w:tcBorders>
              <w:top w:val="single" w:sz="4" w:space="0" w:color="auto"/>
              <w:left w:val="nil"/>
              <w:bottom w:val="single" w:sz="4" w:space="0" w:color="auto"/>
              <w:right w:val="single" w:sz="8" w:space="0" w:color="auto"/>
            </w:tcBorders>
            <w:vAlign w:val="center"/>
            <w:hideMark/>
          </w:tcPr>
          <w:p w14:paraId="54544AAC" w14:textId="77777777" w:rsidR="00204121" w:rsidRPr="0052757D" w:rsidRDefault="00204121" w:rsidP="008903A7">
            <w:pPr>
              <w:ind w:left="252"/>
              <w:rPr>
                <w:rFonts w:eastAsia="MS PGothic" w:cs="Arial"/>
                <w:szCs w:val="22"/>
              </w:rPr>
            </w:pPr>
          </w:p>
        </w:tc>
      </w:tr>
      <w:tr w:rsidR="00204121" w:rsidRPr="0052757D" w14:paraId="1242171D" w14:textId="77777777"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tcPr>
          <w:p w14:paraId="5A3E80FF" w14:textId="7ACF5CBD" w:rsidR="00204121" w:rsidRPr="0052757D" w:rsidRDefault="00204121" w:rsidP="008903A7">
            <w:pPr>
              <w:ind w:left="-108" w:firstLine="120"/>
              <w:rPr>
                <w:rFonts w:eastAsia="MS PGothic" w:cs="Arial"/>
                <w:szCs w:val="22"/>
              </w:rPr>
            </w:pPr>
            <w:r w:rsidRPr="0052757D">
              <w:rPr>
                <w:rFonts w:eastAsia="MS PGothic" w:cs="Arial"/>
                <w:szCs w:val="22"/>
              </w:rPr>
              <w:t>Annual Fuel Consumption</w:t>
            </w:r>
            <w:r>
              <w:rPr>
                <w:rFonts w:eastAsia="MS PGothic" w:cs="Arial"/>
                <w:szCs w:val="22"/>
              </w:rPr>
              <w:t xml:space="preserve"> (gal</w:t>
            </w:r>
            <w:r w:rsidR="001B6B86">
              <w:rPr>
                <w:rFonts w:eastAsia="MS PGothic" w:cs="Arial"/>
                <w:szCs w:val="22"/>
              </w:rPr>
              <w:t>lons</w:t>
            </w:r>
            <w:r>
              <w:rPr>
                <w:rFonts w:eastAsia="MS PGothic" w:cs="Arial"/>
                <w:szCs w:val="22"/>
              </w:rPr>
              <w:t>)*</w:t>
            </w:r>
          </w:p>
        </w:tc>
        <w:tc>
          <w:tcPr>
            <w:tcW w:w="6306" w:type="dxa"/>
            <w:tcBorders>
              <w:top w:val="single" w:sz="4" w:space="0" w:color="auto"/>
              <w:left w:val="single" w:sz="4" w:space="0" w:color="auto"/>
              <w:bottom w:val="single" w:sz="4" w:space="0" w:color="auto"/>
              <w:right w:val="single" w:sz="4" w:space="0" w:color="auto"/>
            </w:tcBorders>
            <w:vAlign w:val="center"/>
          </w:tcPr>
          <w:p w14:paraId="2AE79B6B" w14:textId="77777777" w:rsidR="00204121" w:rsidRPr="0052757D" w:rsidRDefault="00204121" w:rsidP="008903A7">
            <w:pPr>
              <w:ind w:left="252"/>
              <w:rPr>
                <w:b/>
                <w:szCs w:val="22"/>
              </w:rPr>
            </w:pPr>
          </w:p>
        </w:tc>
      </w:tr>
      <w:tr w:rsidR="00204121" w:rsidRPr="0052757D" w14:paraId="567D2C2C" w14:textId="77777777"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hideMark/>
          </w:tcPr>
          <w:p w14:paraId="0C7D72B4" w14:textId="77777777" w:rsidR="00204121" w:rsidRPr="0052757D" w:rsidRDefault="00204121" w:rsidP="008903A7">
            <w:pPr>
              <w:ind w:left="-108" w:firstLine="120"/>
              <w:rPr>
                <w:rFonts w:eastAsia="MS PGothic" w:cs="Arial"/>
                <w:szCs w:val="22"/>
              </w:rPr>
            </w:pPr>
            <w:r w:rsidRPr="0052757D">
              <w:rPr>
                <w:rFonts w:eastAsia="MS PGothic" w:cs="Arial"/>
                <w:szCs w:val="22"/>
              </w:rPr>
              <w:t>Annual Hours</w:t>
            </w:r>
            <w:r>
              <w:rPr>
                <w:rFonts w:eastAsia="MS PGothic" w:cs="Arial"/>
                <w:szCs w:val="22"/>
              </w:rPr>
              <w:t xml:space="preserve"> </w:t>
            </w:r>
            <w:r w:rsidRPr="0052757D">
              <w:rPr>
                <w:rFonts w:eastAsia="MS PGothic" w:cs="Arial"/>
                <w:szCs w:val="22"/>
              </w:rPr>
              <w:t>Idling</w:t>
            </w:r>
            <w:r>
              <w:rPr>
                <w:rFonts w:eastAsia="MS PGothic" w:cs="Arial"/>
                <w:szCs w:val="22"/>
              </w:rPr>
              <w:t>*</w:t>
            </w:r>
          </w:p>
        </w:tc>
        <w:tc>
          <w:tcPr>
            <w:tcW w:w="6306" w:type="dxa"/>
            <w:tcBorders>
              <w:top w:val="single" w:sz="4" w:space="0" w:color="auto"/>
              <w:left w:val="single" w:sz="4" w:space="0" w:color="auto"/>
              <w:bottom w:val="single" w:sz="4" w:space="0" w:color="auto"/>
              <w:right w:val="single" w:sz="4" w:space="0" w:color="auto"/>
            </w:tcBorders>
            <w:vAlign w:val="center"/>
            <w:hideMark/>
          </w:tcPr>
          <w:p w14:paraId="43A61B96" w14:textId="77777777" w:rsidR="00204121" w:rsidRPr="0052757D" w:rsidRDefault="00204121" w:rsidP="008903A7">
            <w:pPr>
              <w:ind w:left="252"/>
              <w:rPr>
                <w:rFonts w:eastAsia="MS PGothic" w:cs="Arial"/>
                <w:szCs w:val="22"/>
              </w:rPr>
            </w:pPr>
          </w:p>
        </w:tc>
      </w:tr>
      <w:tr w:rsidR="00204121" w:rsidRPr="0052757D" w14:paraId="6A754C2F" w14:textId="77777777"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hideMark/>
          </w:tcPr>
          <w:p w14:paraId="1B14764B" w14:textId="77777777" w:rsidR="00204121" w:rsidRPr="0052757D" w:rsidRDefault="00204121" w:rsidP="008903A7">
            <w:pPr>
              <w:ind w:left="12"/>
              <w:rPr>
                <w:rFonts w:eastAsia="MS PGothic" w:cs="Arial"/>
                <w:szCs w:val="22"/>
              </w:rPr>
            </w:pPr>
            <w:r w:rsidRPr="0052757D">
              <w:rPr>
                <w:rFonts w:cs="Arial"/>
                <w:szCs w:val="22"/>
              </w:rPr>
              <w:t>Annual number of miles traveled</w:t>
            </w:r>
            <w:r>
              <w:rPr>
                <w:rFonts w:cs="Arial"/>
                <w:szCs w:val="22"/>
              </w:rPr>
              <w:t>*</w:t>
            </w:r>
            <w:r w:rsidRPr="0052757D">
              <w:rPr>
                <w:rFonts w:cs="Arial"/>
                <w:szCs w:val="22"/>
              </w:rPr>
              <w:t xml:space="preserve"> </w:t>
            </w:r>
          </w:p>
        </w:tc>
        <w:tc>
          <w:tcPr>
            <w:tcW w:w="6306" w:type="dxa"/>
            <w:tcBorders>
              <w:top w:val="single" w:sz="4" w:space="0" w:color="auto"/>
              <w:left w:val="single" w:sz="4" w:space="0" w:color="auto"/>
              <w:bottom w:val="single" w:sz="4" w:space="0" w:color="auto"/>
              <w:right w:val="single" w:sz="4" w:space="0" w:color="auto"/>
            </w:tcBorders>
            <w:vAlign w:val="center"/>
            <w:hideMark/>
          </w:tcPr>
          <w:p w14:paraId="7B0ADAB5" w14:textId="77777777" w:rsidR="00204121" w:rsidRPr="0052757D" w:rsidRDefault="00204121" w:rsidP="008903A7">
            <w:pPr>
              <w:ind w:left="252"/>
              <w:rPr>
                <w:rFonts w:eastAsia="MS PGothic" w:cs="Arial"/>
                <w:szCs w:val="22"/>
              </w:rPr>
            </w:pPr>
          </w:p>
        </w:tc>
      </w:tr>
      <w:tr w:rsidR="00204121" w:rsidRPr="0052757D" w14:paraId="7A06F18D" w14:textId="77777777" w:rsidTr="00240639">
        <w:trPr>
          <w:trHeight w:val="403"/>
        </w:trPr>
        <w:tc>
          <w:tcPr>
            <w:tcW w:w="4104" w:type="dxa"/>
            <w:tcBorders>
              <w:top w:val="single" w:sz="4" w:space="0" w:color="auto"/>
              <w:left w:val="single" w:sz="4" w:space="0" w:color="auto"/>
              <w:bottom w:val="single" w:sz="4" w:space="0" w:color="auto"/>
              <w:right w:val="single" w:sz="4" w:space="0" w:color="auto"/>
            </w:tcBorders>
            <w:vAlign w:val="center"/>
          </w:tcPr>
          <w:p w14:paraId="30F89FC9" w14:textId="77777777" w:rsidR="00204121" w:rsidRPr="0052757D" w:rsidRDefault="00204121" w:rsidP="008903A7">
            <w:pPr>
              <w:ind w:left="12"/>
              <w:rPr>
                <w:rFonts w:cs="Arial"/>
                <w:szCs w:val="22"/>
              </w:rPr>
            </w:pPr>
            <w:r>
              <w:rPr>
                <w:rFonts w:cs="Arial"/>
                <w:szCs w:val="22"/>
              </w:rPr>
              <w:t>Estimated remaining years of service*</w:t>
            </w:r>
          </w:p>
        </w:tc>
        <w:tc>
          <w:tcPr>
            <w:tcW w:w="6306" w:type="dxa"/>
            <w:tcBorders>
              <w:top w:val="single" w:sz="4" w:space="0" w:color="auto"/>
              <w:left w:val="single" w:sz="4" w:space="0" w:color="auto"/>
              <w:bottom w:val="single" w:sz="4" w:space="0" w:color="auto"/>
              <w:right w:val="single" w:sz="4" w:space="0" w:color="auto"/>
            </w:tcBorders>
            <w:vAlign w:val="center"/>
          </w:tcPr>
          <w:p w14:paraId="4D16AD66" w14:textId="77777777" w:rsidR="00204121" w:rsidRPr="0052757D" w:rsidRDefault="00204121" w:rsidP="008903A7">
            <w:pPr>
              <w:ind w:left="252"/>
              <w:rPr>
                <w:rFonts w:eastAsia="MS PGothic" w:cs="Arial"/>
                <w:szCs w:val="22"/>
              </w:rPr>
            </w:pPr>
          </w:p>
        </w:tc>
      </w:tr>
      <w:tr w:rsidR="00204121" w:rsidRPr="0052757D" w14:paraId="442E4FC3" w14:textId="77777777" w:rsidTr="00240639">
        <w:trPr>
          <w:trHeight w:val="432"/>
        </w:trPr>
        <w:tc>
          <w:tcPr>
            <w:tcW w:w="10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6DA3B5" w14:textId="77777777" w:rsidR="00204121" w:rsidRPr="0052757D" w:rsidRDefault="00204121" w:rsidP="008903A7">
            <w:pPr>
              <w:ind w:left="252"/>
              <w:rPr>
                <w:rFonts w:eastAsia="MS PGothic" w:cs="Arial"/>
                <w:szCs w:val="22"/>
              </w:rPr>
            </w:pPr>
            <w:r w:rsidRPr="00FB1E11">
              <w:rPr>
                <w:b/>
                <w:sz w:val="20"/>
                <w:szCs w:val="20"/>
              </w:rPr>
              <w:t>* Please provide values that are as accurate as possible to provide a basis for determining emission</w:t>
            </w:r>
            <w:r>
              <w:rPr>
                <w:b/>
                <w:sz w:val="20"/>
                <w:szCs w:val="20"/>
              </w:rPr>
              <w:t>s</w:t>
            </w:r>
            <w:r w:rsidRPr="00FB1E11">
              <w:rPr>
                <w:b/>
                <w:sz w:val="20"/>
                <w:szCs w:val="20"/>
              </w:rPr>
              <w:t xml:space="preserve"> reductions.</w:t>
            </w:r>
          </w:p>
        </w:tc>
      </w:tr>
    </w:tbl>
    <w:p w14:paraId="3FB6D32B" w14:textId="77777777" w:rsidR="00204121" w:rsidRDefault="00204121" w:rsidP="00204121">
      <w:pPr>
        <w:spacing w:line="276" w:lineRule="auto"/>
      </w:pPr>
    </w:p>
    <w:tbl>
      <w:tblPr>
        <w:tblStyle w:val="TableGrid"/>
        <w:tblW w:w="0" w:type="auto"/>
        <w:tblInd w:w="72" w:type="dxa"/>
        <w:tblLook w:val="04A0" w:firstRow="1" w:lastRow="0" w:firstColumn="1" w:lastColumn="0" w:noHBand="0" w:noVBand="1"/>
      </w:tblPr>
      <w:tblGrid>
        <w:gridCol w:w="4853"/>
        <w:gridCol w:w="5577"/>
      </w:tblGrid>
      <w:tr w:rsidR="0064187F" w:rsidRPr="00204121" w14:paraId="389BACD0" w14:textId="77777777" w:rsidTr="00240639">
        <w:trPr>
          <w:trHeight w:val="648"/>
        </w:trPr>
        <w:tc>
          <w:tcPr>
            <w:tcW w:w="10435" w:type="dxa"/>
            <w:gridSpan w:val="2"/>
            <w:shd w:val="clear" w:color="auto" w:fill="DBE5F1" w:themeFill="accent1" w:themeFillTint="33"/>
            <w:vAlign w:val="center"/>
          </w:tcPr>
          <w:p w14:paraId="63CFDE9A" w14:textId="75CA6A6F" w:rsidR="0064187F" w:rsidRPr="00204121" w:rsidRDefault="0064187F" w:rsidP="0064187F">
            <w:r w:rsidRPr="00204121">
              <w:rPr>
                <w:rFonts w:cs="Arial"/>
                <w:b/>
                <w:bCs/>
                <w:szCs w:val="22"/>
              </w:rPr>
              <w:t xml:space="preserve">Section 3 – Bid Information:  Provide summary information from </w:t>
            </w:r>
            <w:r>
              <w:rPr>
                <w:rFonts w:cs="Arial"/>
                <w:b/>
                <w:bCs/>
                <w:szCs w:val="22"/>
              </w:rPr>
              <w:t>the dealer’s quote</w:t>
            </w:r>
            <w:r w:rsidR="000243C6">
              <w:rPr>
                <w:rFonts w:cs="Arial"/>
                <w:b/>
                <w:bCs/>
                <w:szCs w:val="22"/>
              </w:rPr>
              <w:t xml:space="preserve"> or bid</w:t>
            </w:r>
            <w:r w:rsidRPr="00204121">
              <w:rPr>
                <w:rFonts w:cs="Arial"/>
                <w:b/>
                <w:bCs/>
                <w:szCs w:val="22"/>
              </w:rPr>
              <w:t xml:space="preserve"> in the columns</w:t>
            </w:r>
            <w:r>
              <w:rPr>
                <w:rFonts w:cs="Arial"/>
                <w:b/>
                <w:bCs/>
                <w:szCs w:val="22"/>
              </w:rPr>
              <w:t xml:space="preserve">.  </w:t>
            </w:r>
            <w:r w:rsidR="001B6B86">
              <w:rPr>
                <w:rFonts w:cs="Arial"/>
                <w:b/>
                <w:bCs/>
                <w:szCs w:val="22"/>
              </w:rPr>
              <w:t xml:space="preserve">  </w:t>
            </w:r>
            <w:r w:rsidR="001B6B86">
              <w:rPr>
                <w:rFonts w:cs="Arial"/>
                <w:b/>
                <w:bCs/>
                <w:szCs w:val="22"/>
              </w:rPr>
              <w:tab/>
            </w:r>
            <w:r w:rsidR="001B6B86">
              <w:rPr>
                <w:rFonts w:cs="Arial"/>
                <w:b/>
                <w:bCs/>
                <w:szCs w:val="22"/>
              </w:rPr>
              <w:tab/>
            </w:r>
            <w:r w:rsidR="001B6B86">
              <w:rPr>
                <w:rFonts w:cs="Arial"/>
                <w:b/>
                <w:bCs/>
                <w:szCs w:val="22"/>
              </w:rPr>
              <w:tab/>
              <w:t xml:space="preserve">******* </w:t>
            </w:r>
            <w:r>
              <w:rPr>
                <w:rFonts w:cs="Arial"/>
                <w:b/>
                <w:bCs/>
                <w:szCs w:val="22"/>
              </w:rPr>
              <w:t>Please attach</w:t>
            </w:r>
            <w:r w:rsidR="001B6B86">
              <w:rPr>
                <w:rFonts w:cs="Arial"/>
                <w:b/>
                <w:bCs/>
                <w:szCs w:val="22"/>
              </w:rPr>
              <w:t xml:space="preserve"> copy of</w:t>
            </w:r>
            <w:r>
              <w:rPr>
                <w:rFonts w:cs="Arial"/>
                <w:b/>
                <w:bCs/>
                <w:szCs w:val="22"/>
              </w:rPr>
              <w:t xml:space="preserve"> bid/quote</w:t>
            </w:r>
            <w:r w:rsidRPr="00204121">
              <w:rPr>
                <w:rFonts w:cs="Arial"/>
                <w:b/>
                <w:bCs/>
                <w:szCs w:val="22"/>
              </w:rPr>
              <w:t xml:space="preserve"> to application.</w:t>
            </w:r>
            <w:r w:rsidR="001B6B86">
              <w:rPr>
                <w:rFonts w:cs="Arial"/>
                <w:b/>
                <w:bCs/>
                <w:szCs w:val="22"/>
              </w:rPr>
              <w:t xml:space="preserve"> *********</w:t>
            </w:r>
          </w:p>
        </w:tc>
      </w:tr>
      <w:tr w:rsidR="0064187F" w:rsidRPr="00204121" w14:paraId="04E7CA41" w14:textId="77777777" w:rsidTr="00240639">
        <w:trPr>
          <w:trHeight w:val="864"/>
        </w:trPr>
        <w:tc>
          <w:tcPr>
            <w:tcW w:w="4855" w:type="dxa"/>
          </w:tcPr>
          <w:p w14:paraId="768E1F4F" w14:textId="77777777" w:rsidR="0064187F" w:rsidRDefault="0064187F" w:rsidP="00B55E03">
            <w:pPr>
              <w:spacing w:before="20"/>
              <w:rPr>
                <w:rFonts w:cs="Arial"/>
                <w:b/>
                <w:bCs/>
                <w:szCs w:val="22"/>
              </w:rPr>
            </w:pPr>
            <w:r w:rsidRPr="00204121">
              <w:rPr>
                <w:rFonts w:cs="Arial"/>
                <w:b/>
                <w:bCs/>
                <w:szCs w:val="22"/>
              </w:rPr>
              <w:t>Vendor:</w:t>
            </w:r>
          </w:p>
          <w:p w14:paraId="47416C7F" w14:textId="6C5E3E6F" w:rsidR="00B55E03" w:rsidRPr="00B55E03" w:rsidRDefault="00B55E03" w:rsidP="00B55E03">
            <w:pPr>
              <w:spacing w:before="240"/>
              <w:rPr>
                <w:rFonts w:cs="Arial"/>
                <w:szCs w:val="22"/>
              </w:rPr>
            </w:pPr>
          </w:p>
        </w:tc>
        <w:tc>
          <w:tcPr>
            <w:tcW w:w="5580" w:type="dxa"/>
          </w:tcPr>
          <w:p w14:paraId="16B611FC" w14:textId="77777777" w:rsidR="0064187F" w:rsidRDefault="0064187F" w:rsidP="00B55E03">
            <w:pPr>
              <w:spacing w:before="20"/>
              <w:rPr>
                <w:b/>
              </w:rPr>
            </w:pPr>
            <w:r w:rsidRPr="00204121">
              <w:rPr>
                <w:b/>
              </w:rPr>
              <w:t>Engine Manufacturer:</w:t>
            </w:r>
          </w:p>
          <w:p w14:paraId="33EC222C" w14:textId="4EE3DD85" w:rsidR="00B55E03" w:rsidRPr="00B55E03" w:rsidRDefault="00B55E03" w:rsidP="00B55E03">
            <w:pPr>
              <w:spacing w:before="240"/>
              <w:rPr>
                <w:bCs/>
              </w:rPr>
            </w:pPr>
          </w:p>
        </w:tc>
      </w:tr>
      <w:tr w:rsidR="0064187F" w:rsidRPr="00204121" w14:paraId="23977A77" w14:textId="77777777" w:rsidTr="00240639">
        <w:trPr>
          <w:trHeight w:val="864"/>
        </w:trPr>
        <w:tc>
          <w:tcPr>
            <w:tcW w:w="4855" w:type="dxa"/>
          </w:tcPr>
          <w:p w14:paraId="61D27C57" w14:textId="77777777" w:rsidR="0064187F" w:rsidRDefault="0064187F" w:rsidP="00B55E03">
            <w:pPr>
              <w:spacing w:before="20"/>
              <w:rPr>
                <w:b/>
              </w:rPr>
            </w:pPr>
            <w:r w:rsidRPr="00204121">
              <w:rPr>
                <w:b/>
              </w:rPr>
              <w:t>Bus Manufacturer:</w:t>
            </w:r>
          </w:p>
          <w:p w14:paraId="4B46D20A" w14:textId="6481C795" w:rsidR="00B55E03" w:rsidRPr="00B55E03" w:rsidRDefault="00B55E03" w:rsidP="00B55E03">
            <w:pPr>
              <w:spacing w:before="240"/>
              <w:rPr>
                <w:bCs/>
              </w:rPr>
            </w:pPr>
          </w:p>
        </w:tc>
        <w:tc>
          <w:tcPr>
            <w:tcW w:w="5580" w:type="dxa"/>
          </w:tcPr>
          <w:p w14:paraId="07A56371" w14:textId="77777777" w:rsidR="0064187F" w:rsidRDefault="0064187F" w:rsidP="00B55E03">
            <w:pPr>
              <w:rPr>
                <w:b/>
              </w:rPr>
            </w:pPr>
            <w:r w:rsidRPr="00204121">
              <w:rPr>
                <w:b/>
              </w:rPr>
              <w:t>Engine Model:</w:t>
            </w:r>
          </w:p>
          <w:p w14:paraId="76F4ACD6" w14:textId="3F324C49" w:rsidR="00B55E03" w:rsidRPr="00B55E03" w:rsidRDefault="00B55E03" w:rsidP="00B55E03">
            <w:pPr>
              <w:spacing w:before="240"/>
              <w:rPr>
                <w:bCs/>
              </w:rPr>
            </w:pPr>
          </w:p>
        </w:tc>
      </w:tr>
      <w:tr w:rsidR="0064187F" w:rsidRPr="00204121" w14:paraId="5A43067F" w14:textId="77777777" w:rsidTr="00607082">
        <w:trPr>
          <w:trHeight w:val="864"/>
        </w:trPr>
        <w:tc>
          <w:tcPr>
            <w:tcW w:w="4855" w:type="dxa"/>
          </w:tcPr>
          <w:p w14:paraId="1B3D8376" w14:textId="77777777" w:rsidR="0064187F" w:rsidRDefault="0064187F" w:rsidP="00B55E03">
            <w:pPr>
              <w:spacing w:before="20"/>
              <w:rPr>
                <w:b/>
              </w:rPr>
            </w:pPr>
            <w:r w:rsidRPr="00204121">
              <w:rPr>
                <w:b/>
              </w:rPr>
              <w:t>Bus Model:</w:t>
            </w:r>
          </w:p>
          <w:p w14:paraId="0541F04A" w14:textId="5FDBFEAC" w:rsidR="00B55E03" w:rsidRPr="00B55E03" w:rsidRDefault="00B55E03" w:rsidP="00B55E03">
            <w:pPr>
              <w:spacing w:before="240"/>
              <w:rPr>
                <w:bCs/>
              </w:rPr>
            </w:pPr>
          </w:p>
        </w:tc>
        <w:tc>
          <w:tcPr>
            <w:tcW w:w="5580" w:type="dxa"/>
          </w:tcPr>
          <w:p w14:paraId="41640F6A" w14:textId="77777777" w:rsidR="0064187F" w:rsidRDefault="00607082" w:rsidP="00607082">
            <w:pPr>
              <w:rPr>
                <w:rFonts w:cs="Arial"/>
                <w:b/>
                <w:bCs/>
                <w:szCs w:val="22"/>
              </w:rPr>
            </w:pPr>
            <w:r>
              <w:rPr>
                <w:rFonts w:cs="Arial"/>
                <w:b/>
                <w:bCs/>
                <w:szCs w:val="22"/>
              </w:rPr>
              <w:t>Mode of Use (Route or Activity)</w:t>
            </w:r>
          </w:p>
          <w:p w14:paraId="4DABFE2E" w14:textId="21F4A4D4" w:rsidR="00B55E03" w:rsidRPr="00B55E03" w:rsidRDefault="00B55E03" w:rsidP="00B55E03">
            <w:pPr>
              <w:spacing w:before="240"/>
              <w:rPr>
                <w:rFonts w:cs="Arial"/>
                <w:szCs w:val="22"/>
              </w:rPr>
            </w:pPr>
          </w:p>
        </w:tc>
      </w:tr>
      <w:tr w:rsidR="0064187F" w:rsidRPr="00204121" w14:paraId="0455A069" w14:textId="77777777" w:rsidTr="00240639">
        <w:trPr>
          <w:trHeight w:val="864"/>
        </w:trPr>
        <w:tc>
          <w:tcPr>
            <w:tcW w:w="4855" w:type="dxa"/>
          </w:tcPr>
          <w:p w14:paraId="585D2388" w14:textId="77777777" w:rsidR="00607082" w:rsidRPr="00204121" w:rsidRDefault="00607082" w:rsidP="00607082">
            <w:pPr>
              <w:rPr>
                <w:rFonts w:cs="Arial"/>
                <w:b/>
                <w:bCs/>
                <w:szCs w:val="22"/>
              </w:rPr>
            </w:pPr>
            <w:r w:rsidRPr="00204121">
              <w:rPr>
                <w:rFonts w:cs="Arial"/>
                <w:b/>
                <w:bCs/>
                <w:szCs w:val="22"/>
              </w:rPr>
              <w:t>Fuel:</w:t>
            </w:r>
          </w:p>
          <w:p w14:paraId="0828F9BE" w14:textId="14E13C35" w:rsidR="0064187F" w:rsidRPr="00204121" w:rsidRDefault="00142420" w:rsidP="00607082">
            <w:pPr>
              <w:spacing w:after="360"/>
              <w:rPr>
                <w:b/>
              </w:rPr>
            </w:pPr>
            <w:sdt>
              <w:sdtPr>
                <w:rPr>
                  <w:sz w:val="26"/>
                  <w:szCs w:val="26"/>
                </w:rPr>
                <w:id w:val="-47303044"/>
                <w14:checkbox>
                  <w14:checked w14:val="0"/>
                  <w14:checkedState w14:val="2612" w14:font="MS Gothic"/>
                  <w14:uncheckedState w14:val="2610" w14:font="MS Gothic"/>
                </w14:checkbox>
              </w:sdtPr>
              <w:sdtEndPr/>
              <w:sdtContent>
                <w:r w:rsidR="00B55E03">
                  <w:rPr>
                    <w:rFonts w:ascii="MS Gothic" w:eastAsia="MS Gothic" w:hAnsi="MS Gothic" w:hint="eastAsia"/>
                    <w:sz w:val="26"/>
                    <w:szCs w:val="26"/>
                  </w:rPr>
                  <w:t>☐</w:t>
                </w:r>
              </w:sdtContent>
            </w:sdt>
            <w:r w:rsidR="00607082" w:rsidRPr="00204121">
              <w:rPr>
                <w:rFonts w:eastAsiaTheme="minorHAnsi" w:cs="Wingdings"/>
                <w:szCs w:val="22"/>
              </w:rPr>
              <w:t xml:space="preserve"> </w:t>
            </w:r>
            <w:r w:rsidR="00607082" w:rsidRPr="00204121">
              <w:rPr>
                <w:rFonts w:cs="Arial"/>
                <w:b/>
                <w:bCs/>
                <w:szCs w:val="22"/>
              </w:rPr>
              <w:t xml:space="preserve">Diesel      </w:t>
            </w:r>
            <w:sdt>
              <w:sdtPr>
                <w:rPr>
                  <w:sz w:val="26"/>
                  <w:szCs w:val="26"/>
                </w:rPr>
                <w:id w:val="1727712969"/>
                <w14:checkbox>
                  <w14:checked w14:val="0"/>
                  <w14:checkedState w14:val="2612" w14:font="MS Gothic"/>
                  <w14:uncheckedState w14:val="2610" w14:font="MS Gothic"/>
                </w14:checkbox>
              </w:sdtPr>
              <w:sdtEndPr/>
              <w:sdtContent>
                <w:r w:rsidR="00B55E03">
                  <w:rPr>
                    <w:rFonts w:ascii="MS Gothic" w:eastAsia="MS Gothic" w:hAnsi="MS Gothic" w:hint="eastAsia"/>
                    <w:sz w:val="26"/>
                    <w:szCs w:val="26"/>
                  </w:rPr>
                  <w:t>☐</w:t>
                </w:r>
              </w:sdtContent>
            </w:sdt>
            <w:r w:rsidR="00607082" w:rsidRPr="00204121">
              <w:rPr>
                <w:rFonts w:eastAsiaTheme="minorHAnsi" w:cs="Wingdings"/>
                <w:szCs w:val="22"/>
              </w:rPr>
              <w:t xml:space="preserve"> </w:t>
            </w:r>
            <w:r w:rsidR="00607082" w:rsidRPr="00204121">
              <w:rPr>
                <w:rFonts w:cs="Arial"/>
                <w:b/>
                <w:bCs/>
                <w:szCs w:val="22"/>
              </w:rPr>
              <w:t xml:space="preserve">Propane      </w:t>
            </w:r>
            <w:sdt>
              <w:sdtPr>
                <w:rPr>
                  <w:sz w:val="26"/>
                  <w:szCs w:val="26"/>
                </w:rPr>
                <w:id w:val="-912011022"/>
                <w14:checkbox>
                  <w14:checked w14:val="0"/>
                  <w14:checkedState w14:val="2612" w14:font="MS Gothic"/>
                  <w14:uncheckedState w14:val="2610" w14:font="MS Gothic"/>
                </w14:checkbox>
              </w:sdtPr>
              <w:sdtEndPr/>
              <w:sdtContent>
                <w:r w:rsidR="00B55E03">
                  <w:rPr>
                    <w:rFonts w:ascii="MS Gothic" w:eastAsia="MS Gothic" w:hAnsi="MS Gothic" w:hint="eastAsia"/>
                    <w:sz w:val="26"/>
                    <w:szCs w:val="26"/>
                  </w:rPr>
                  <w:t>☐</w:t>
                </w:r>
              </w:sdtContent>
            </w:sdt>
            <w:r w:rsidR="00607082" w:rsidRPr="00204121">
              <w:rPr>
                <w:rFonts w:eastAsiaTheme="minorHAnsi" w:cs="Wingdings"/>
                <w:szCs w:val="22"/>
              </w:rPr>
              <w:t xml:space="preserve"> </w:t>
            </w:r>
            <w:r w:rsidR="00607082" w:rsidRPr="00204121">
              <w:rPr>
                <w:rFonts w:cs="Arial"/>
                <w:b/>
                <w:bCs/>
                <w:szCs w:val="22"/>
              </w:rPr>
              <w:t>CNG</w:t>
            </w:r>
          </w:p>
        </w:tc>
        <w:tc>
          <w:tcPr>
            <w:tcW w:w="5580" w:type="dxa"/>
          </w:tcPr>
          <w:p w14:paraId="471F513D" w14:textId="77777777" w:rsidR="0064187F" w:rsidRDefault="0064187F" w:rsidP="00B55E03">
            <w:pPr>
              <w:spacing w:before="20"/>
              <w:rPr>
                <w:rFonts w:cs="Arial"/>
                <w:b/>
                <w:bCs/>
                <w:szCs w:val="22"/>
              </w:rPr>
            </w:pPr>
            <w:r w:rsidRPr="00204121">
              <w:rPr>
                <w:rFonts w:cs="Arial"/>
                <w:b/>
                <w:bCs/>
                <w:szCs w:val="22"/>
              </w:rPr>
              <w:t>Engine Horsepower:</w:t>
            </w:r>
          </w:p>
          <w:p w14:paraId="27019FA1" w14:textId="76FF9C62" w:rsidR="00B55E03" w:rsidRPr="00B55E03" w:rsidRDefault="00B55E03" w:rsidP="00B55E03">
            <w:pPr>
              <w:spacing w:before="240"/>
              <w:rPr>
                <w:bCs/>
              </w:rPr>
            </w:pPr>
          </w:p>
        </w:tc>
      </w:tr>
      <w:tr w:rsidR="0064187F" w:rsidRPr="00204121" w14:paraId="6AEE9FF8" w14:textId="77777777" w:rsidTr="00240639">
        <w:trPr>
          <w:trHeight w:val="864"/>
        </w:trPr>
        <w:tc>
          <w:tcPr>
            <w:tcW w:w="4855" w:type="dxa"/>
          </w:tcPr>
          <w:p w14:paraId="56689A72" w14:textId="0542ED73" w:rsidR="00B55E03" w:rsidRDefault="00607082" w:rsidP="00B55E03">
            <w:pPr>
              <w:spacing w:before="20"/>
              <w:rPr>
                <w:b/>
              </w:rPr>
            </w:pPr>
            <w:r w:rsidRPr="00204121">
              <w:rPr>
                <w:b/>
              </w:rPr>
              <w:t>Bus Gross Vehicle Weight:</w:t>
            </w:r>
          </w:p>
          <w:p w14:paraId="739BFEA9" w14:textId="77777777" w:rsidR="00B55E03" w:rsidRDefault="00B55E03" w:rsidP="00B55E03">
            <w:pPr>
              <w:spacing w:before="240"/>
              <w:rPr>
                <w:b/>
              </w:rPr>
            </w:pPr>
          </w:p>
          <w:p w14:paraId="63F7831B" w14:textId="18858C6B" w:rsidR="00B55E03" w:rsidRPr="00B55E03" w:rsidRDefault="00B55E03" w:rsidP="00B55E03">
            <w:pPr>
              <w:spacing w:before="20"/>
              <w:rPr>
                <w:bCs/>
              </w:rPr>
            </w:pPr>
          </w:p>
        </w:tc>
        <w:tc>
          <w:tcPr>
            <w:tcW w:w="5580" w:type="dxa"/>
          </w:tcPr>
          <w:p w14:paraId="5B69FB82" w14:textId="77777777" w:rsidR="0064187F" w:rsidRDefault="00607082" w:rsidP="00B55E03">
            <w:pPr>
              <w:spacing w:before="20"/>
              <w:rPr>
                <w:rFonts w:cs="Arial"/>
                <w:b/>
                <w:bCs/>
                <w:szCs w:val="22"/>
              </w:rPr>
            </w:pPr>
            <w:r w:rsidRPr="00204121">
              <w:rPr>
                <w:rFonts w:cs="Arial"/>
                <w:b/>
                <w:bCs/>
                <w:szCs w:val="22"/>
              </w:rPr>
              <w:t>Purchase Cost:</w:t>
            </w:r>
          </w:p>
          <w:p w14:paraId="296D8E08" w14:textId="613F7B4C" w:rsidR="00B55E03" w:rsidRPr="00204121" w:rsidRDefault="00B55E03" w:rsidP="00B55E03">
            <w:pPr>
              <w:spacing w:before="240"/>
            </w:pPr>
          </w:p>
        </w:tc>
      </w:tr>
      <w:tr w:rsidR="0064187F" w:rsidRPr="00204121" w14:paraId="30AD09F6" w14:textId="77777777" w:rsidTr="00240639">
        <w:trPr>
          <w:trHeight w:val="1296"/>
        </w:trPr>
        <w:tc>
          <w:tcPr>
            <w:tcW w:w="10435" w:type="dxa"/>
            <w:gridSpan w:val="2"/>
          </w:tcPr>
          <w:p w14:paraId="75F91286" w14:textId="77777777" w:rsidR="0064187F" w:rsidRDefault="0064187F" w:rsidP="0064187F">
            <w:pPr>
              <w:spacing w:before="20"/>
              <w:rPr>
                <w:rFonts w:cs="Arial"/>
                <w:b/>
                <w:bCs/>
                <w:szCs w:val="22"/>
              </w:rPr>
            </w:pPr>
            <w:r w:rsidRPr="00204121">
              <w:rPr>
                <w:rFonts w:cs="Arial"/>
                <w:b/>
                <w:bCs/>
                <w:szCs w:val="22"/>
              </w:rPr>
              <w:t>Other details:</w:t>
            </w:r>
          </w:p>
          <w:p w14:paraId="4D04984E" w14:textId="77777777" w:rsidR="00B55E03" w:rsidRPr="00B55E03" w:rsidRDefault="00B55E03" w:rsidP="0064187F">
            <w:pPr>
              <w:spacing w:before="20"/>
              <w:rPr>
                <w:rFonts w:cs="Arial"/>
                <w:szCs w:val="22"/>
              </w:rPr>
            </w:pPr>
          </w:p>
          <w:p w14:paraId="5F7BEFD8" w14:textId="6F488AE0" w:rsidR="00B55E03" w:rsidRPr="00204121" w:rsidRDefault="00B55E03" w:rsidP="0064187F">
            <w:pPr>
              <w:spacing w:before="20"/>
              <w:rPr>
                <w:rFonts w:cs="Arial"/>
                <w:b/>
                <w:bCs/>
                <w:szCs w:val="22"/>
              </w:rPr>
            </w:pPr>
          </w:p>
        </w:tc>
      </w:tr>
    </w:tbl>
    <w:p w14:paraId="7963E9B2" w14:textId="77777777" w:rsidR="00204121" w:rsidRDefault="00204121" w:rsidP="00204121">
      <w:pPr>
        <w:spacing w:line="276" w:lineRule="auto"/>
      </w:pPr>
    </w:p>
    <w:tbl>
      <w:tblPr>
        <w:tblStyle w:val="TableGrid"/>
        <w:tblW w:w="0" w:type="auto"/>
        <w:tblInd w:w="72" w:type="dxa"/>
        <w:tblLook w:val="04A0" w:firstRow="1" w:lastRow="0" w:firstColumn="1" w:lastColumn="0" w:noHBand="0" w:noVBand="1"/>
      </w:tblPr>
      <w:tblGrid>
        <w:gridCol w:w="10430"/>
      </w:tblGrid>
      <w:tr w:rsidR="0064187F" w14:paraId="45238891" w14:textId="77777777" w:rsidTr="00240639">
        <w:trPr>
          <w:trHeight w:val="360"/>
        </w:trPr>
        <w:tc>
          <w:tcPr>
            <w:tcW w:w="10502" w:type="dxa"/>
            <w:shd w:val="clear" w:color="auto" w:fill="DBE5F1" w:themeFill="accent1" w:themeFillTint="33"/>
            <w:vAlign w:val="center"/>
          </w:tcPr>
          <w:p w14:paraId="09094EDF" w14:textId="77777777" w:rsidR="0064187F" w:rsidRDefault="0064187F" w:rsidP="0064187F">
            <w:pPr>
              <w:spacing w:line="276" w:lineRule="auto"/>
            </w:pPr>
            <w:r w:rsidRPr="00204121">
              <w:rPr>
                <w:rFonts w:cs="Arial"/>
                <w:b/>
                <w:bCs/>
                <w:szCs w:val="22"/>
              </w:rPr>
              <w:t>Section 4 – Rebate Amount Requested Based on Bid</w:t>
            </w:r>
            <w:r>
              <w:rPr>
                <w:rFonts w:cs="Arial"/>
                <w:b/>
                <w:bCs/>
                <w:szCs w:val="22"/>
              </w:rPr>
              <w:t>/Quote</w:t>
            </w:r>
          </w:p>
        </w:tc>
      </w:tr>
      <w:tr w:rsidR="0064187F" w14:paraId="38E5720D" w14:textId="77777777" w:rsidTr="00240639">
        <w:tc>
          <w:tcPr>
            <w:tcW w:w="10502" w:type="dxa"/>
          </w:tcPr>
          <w:p w14:paraId="7F3B0E6B" w14:textId="0151470D" w:rsidR="0064187F" w:rsidRPr="00204121" w:rsidRDefault="0064187F" w:rsidP="000243C6">
            <w:pPr>
              <w:spacing w:before="360"/>
            </w:pPr>
            <w:r w:rsidRPr="00204121">
              <w:t xml:space="preserve">Base Purchase Cost of Bus: </w:t>
            </w:r>
          </w:p>
          <w:p w14:paraId="17A526B8" w14:textId="054C8F63" w:rsidR="0064187F" w:rsidRPr="00204121" w:rsidRDefault="000F5A72" w:rsidP="000F5A72">
            <w:pPr>
              <w:spacing w:before="480"/>
            </w:pPr>
            <w:r>
              <w:rPr>
                <w:noProof/>
              </w:rPr>
              <mc:AlternateContent>
                <mc:Choice Requires="wps">
                  <w:drawing>
                    <wp:anchor distT="0" distB="0" distL="114300" distR="114300" simplePos="0" relativeHeight="251676672" behindDoc="0" locked="0" layoutInCell="1" allowOverlap="1" wp14:anchorId="32D463B5" wp14:editId="6BEFB807">
                      <wp:simplePos x="0" y="0"/>
                      <wp:positionH relativeFrom="column">
                        <wp:posOffset>1561962</wp:posOffset>
                      </wp:positionH>
                      <wp:positionV relativeFrom="paragraph">
                        <wp:posOffset>22943</wp:posOffset>
                      </wp:positionV>
                      <wp:extent cx="414263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4142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488541" id="Straight Connector 12"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pt,1.8pt" to="44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" strokecolor="black [3213]"/>
                  </w:pict>
                </mc:Fallback>
              </mc:AlternateContent>
            </w:r>
            <w:r w:rsidR="0064187F" w:rsidRPr="00204121">
              <w:t xml:space="preserve">Rebate amount requested*: </w:t>
            </w:r>
            <w:r>
              <w:t xml:space="preserve">                                    </w:t>
            </w:r>
            <w:r w:rsidR="0064187F" w:rsidRPr="00204121">
              <w:tab/>
              <w:t xml:space="preserve">Applicant cost-share amount: </w:t>
            </w:r>
          </w:p>
          <w:p w14:paraId="35CB2075" w14:textId="6525886D" w:rsidR="0064187F" w:rsidRPr="00204121" w:rsidRDefault="000F5A72" w:rsidP="0064187F">
            <w:pPr>
              <w:tabs>
                <w:tab w:val="left" w:pos="263"/>
              </w:tabs>
              <w:spacing w:before="120"/>
              <w:rPr>
                <w:sz w:val="20"/>
                <w:szCs w:val="20"/>
              </w:rPr>
            </w:pPr>
            <w:r>
              <w:rPr>
                <w:noProof/>
              </w:rPr>
              <mc:AlternateContent>
                <mc:Choice Requires="wps">
                  <w:drawing>
                    <wp:anchor distT="0" distB="0" distL="114300" distR="114300" simplePos="0" relativeHeight="251680768" behindDoc="0" locked="0" layoutInCell="1" allowOverlap="1" wp14:anchorId="56CE2EF1" wp14:editId="37026DAA">
                      <wp:simplePos x="0" y="0"/>
                      <wp:positionH relativeFrom="column">
                        <wp:posOffset>1655445</wp:posOffset>
                      </wp:positionH>
                      <wp:positionV relativeFrom="paragraph">
                        <wp:posOffset>17145</wp:posOffset>
                      </wp:positionV>
                      <wp:extent cx="147894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78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84A1C"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35pt,1.35pt" to="2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678720" behindDoc="0" locked="0" layoutInCell="1" allowOverlap="1" wp14:anchorId="3C0ACAD2" wp14:editId="25C68054">
                      <wp:simplePos x="0" y="0"/>
                      <wp:positionH relativeFrom="column">
                        <wp:posOffset>4915535</wp:posOffset>
                      </wp:positionH>
                      <wp:positionV relativeFrom="paragraph">
                        <wp:posOffset>17145</wp:posOffset>
                      </wp:positionV>
                      <wp:extent cx="153407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5340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9AA94" id="Straight Connector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05pt,1.35pt" to="50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" strokecolor="black [3213]"/>
                  </w:pict>
                </mc:Fallback>
              </mc:AlternateContent>
            </w:r>
            <w:r w:rsidR="0064187F" w:rsidRPr="00204121">
              <w:rPr>
                <w:sz w:val="20"/>
                <w:szCs w:val="20"/>
              </w:rPr>
              <w:t>*</w:t>
            </w:r>
            <w:r w:rsidR="0064187F" w:rsidRPr="00204121">
              <w:rPr>
                <w:sz w:val="20"/>
                <w:szCs w:val="20"/>
              </w:rPr>
              <w:tab/>
              <w:t>Public school, diesel replacement: 50% of base purchase cost, maximum $42,000.</w:t>
            </w:r>
          </w:p>
          <w:p w14:paraId="4CA90A82" w14:textId="77777777" w:rsidR="0064187F" w:rsidRPr="00204121" w:rsidRDefault="0064187F" w:rsidP="00607082">
            <w:pPr>
              <w:spacing w:before="40"/>
              <w:ind w:left="274"/>
              <w:rPr>
                <w:sz w:val="20"/>
                <w:szCs w:val="20"/>
              </w:rPr>
            </w:pPr>
            <w:r w:rsidRPr="00204121">
              <w:rPr>
                <w:sz w:val="20"/>
                <w:szCs w:val="20"/>
              </w:rPr>
              <w:t>Public school, Low-NOx CNG or propane replacement: 60% of base purchase cost, maximum $57,000.</w:t>
            </w:r>
          </w:p>
          <w:p w14:paraId="0C050D8C" w14:textId="77777777" w:rsidR="0064187F" w:rsidRPr="00607082" w:rsidRDefault="0064187F" w:rsidP="00607082">
            <w:pPr>
              <w:spacing w:before="40" w:after="60"/>
              <w:ind w:left="274"/>
              <w:rPr>
                <w:sz w:val="20"/>
                <w:szCs w:val="20"/>
              </w:rPr>
            </w:pPr>
            <w:r w:rsidRPr="00204121">
              <w:rPr>
                <w:sz w:val="20"/>
                <w:szCs w:val="20"/>
              </w:rPr>
              <w:t>Private school: 25% of base purchase cost.</w:t>
            </w:r>
          </w:p>
        </w:tc>
      </w:tr>
    </w:tbl>
    <w:p w14:paraId="55552D6B" w14:textId="77777777" w:rsidR="0064187F" w:rsidRDefault="0064187F" w:rsidP="00204121">
      <w:pPr>
        <w:spacing w:line="276" w:lineRule="auto"/>
      </w:pPr>
    </w:p>
    <w:p w14:paraId="3FBC53C3" w14:textId="77777777" w:rsidR="0064187F" w:rsidRDefault="0064187F" w:rsidP="00204121">
      <w:pPr>
        <w:spacing w:line="276" w:lineRule="auto"/>
      </w:pPr>
    </w:p>
    <w:p w14:paraId="36E63D47" w14:textId="77777777" w:rsidR="0064187F" w:rsidRDefault="0064187F" w:rsidP="00204121">
      <w:pPr>
        <w:spacing w:line="276" w:lineRule="auto"/>
      </w:pPr>
    </w:p>
    <w:p w14:paraId="39C993AD" w14:textId="77777777" w:rsidR="0064187F" w:rsidRDefault="0064187F" w:rsidP="00204121">
      <w:pPr>
        <w:spacing w:line="276" w:lineRule="auto"/>
      </w:pPr>
      <w:r>
        <w:br w:type="page"/>
      </w:r>
    </w:p>
    <w:p w14:paraId="0533273F" w14:textId="77777777" w:rsidR="0064187F" w:rsidRDefault="0064187F" w:rsidP="00204121">
      <w:pPr>
        <w:spacing w:line="276" w:lineRule="auto"/>
      </w:pPr>
    </w:p>
    <w:tbl>
      <w:tblPr>
        <w:tblStyle w:val="TableGrid"/>
        <w:tblW w:w="0" w:type="auto"/>
        <w:tblInd w:w="72" w:type="dxa"/>
        <w:tblLook w:val="04A0" w:firstRow="1" w:lastRow="0" w:firstColumn="1" w:lastColumn="0" w:noHBand="0" w:noVBand="1"/>
      </w:tblPr>
      <w:tblGrid>
        <w:gridCol w:w="733"/>
        <w:gridCol w:w="9697"/>
      </w:tblGrid>
      <w:tr w:rsidR="001609E7" w:rsidRPr="00204121" w14:paraId="2E66C977" w14:textId="77777777" w:rsidTr="00B55E03">
        <w:trPr>
          <w:trHeight w:val="360"/>
        </w:trPr>
        <w:tc>
          <w:tcPr>
            <w:tcW w:w="10430" w:type="dxa"/>
            <w:gridSpan w:val="2"/>
            <w:tcBorders>
              <w:bottom w:val="single" w:sz="4" w:space="0" w:color="auto"/>
            </w:tcBorders>
            <w:shd w:val="clear" w:color="auto" w:fill="DBE5F1" w:themeFill="accent1" w:themeFillTint="33"/>
          </w:tcPr>
          <w:p w14:paraId="167555BC" w14:textId="1164E9DB" w:rsidR="001609E7" w:rsidRPr="00204121" w:rsidRDefault="001609E7" w:rsidP="00204121">
            <w:r w:rsidRPr="00204121">
              <w:rPr>
                <w:rFonts w:cs="Arial"/>
                <w:b/>
                <w:bCs/>
                <w:szCs w:val="22"/>
              </w:rPr>
              <w:t>Section 5 – Applicant Certification</w:t>
            </w:r>
          </w:p>
        </w:tc>
      </w:tr>
      <w:tr w:rsidR="001609E7" w:rsidRPr="00204121" w14:paraId="1EB9D721" w14:textId="77777777" w:rsidTr="00B55E03">
        <w:tc>
          <w:tcPr>
            <w:tcW w:w="10430" w:type="dxa"/>
            <w:gridSpan w:val="2"/>
            <w:tcBorders>
              <w:bottom w:val="nil"/>
            </w:tcBorders>
          </w:tcPr>
          <w:p w14:paraId="5589B38C" w14:textId="3C1F66BC" w:rsidR="001609E7" w:rsidRPr="001609E7" w:rsidRDefault="001609E7" w:rsidP="0064187F">
            <w:pPr>
              <w:spacing w:before="60" w:after="120"/>
            </w:pPr>
            <w:r w:rsidRPr="00204121">
              <w:rPr>
                <w:b/>
                <w:i/>
              </w:rPr>
              <w:t>Owner or Authorized Representative</w:t>
            </w:r>
            <w:r w:rsidRPr="00204121">
              <w:t>: I certify to the best of my knowledge that (check each item):</w:t>
            </w:r>
          </w:p>
        </w:tc>
      </w:tr>
      <w:tr w:rsidR="001609E7" w:rsidRPr="00204121" w14:paraId="06AF7CE8" w14:textId="77777777" w:rsidTr="00B55E03">
        <w:tc>
          <w:tcPr>
            <w:tcW w:w="733" w:type="dxa"/>
            <w:tcBorders>
              <w:top w:val="nil"/>
              <w:bottom w:val="nil"/>
              <w:right w:val="nil"/>
            </w:tcBorders>
          </w:tcPr>
          <w:p w14:paraId="7ED972FF" w14:textId="6666FCE3" w:rsidR="001609E7" w:rsidRDefault="00142420" w:rsidP="001609E7">
            <w:pPr>
              <w:spacing w:before="180"/>
              <w:jc w:val="center"/>
            </w:pPr>
            <w:sdt>
              <w:sdtPr>
                <w:rPr>
                  <w:sz w:val="26"/>
                  <w:szCs w:val="26"/>
                </w:rPr>
                <w:id w:val="1150791733"/>
                <w14:checkbox>
                  <w14:checked w14:val="0"/>
                  <w14:checkedState w14:val="2612" w14:font="MS Gothic"/>
                  <w14:uncheckedState w14:val="2610" w14:font="MS Gothic"/>
                </w14:checkbox>
              </w:sdtPr>
              <w:sdtEndPr/>
              <w:sdtContent>
                <w:r w:rsidR="00B55E03">
                  <w:rPr>
                    <w:rFonts w:ascii="MS Gothic" w:eastAsia="MS Gothic" w:hAnsi="MS Gothic" w:hint="eastAsia"/>
                    <w:sz w:val="26"/>
                    <w:szCs w:val="26"/>
                  </w:rPr>
                  <w:t>☐</w:t>
                </w:r>
              </w:sdtContent>
            </w:sdt>
          </w:p>
          <w:p w14:paraId="4687EBAA" w14:textId="239A8EAE" w:rsidR="001609E7" w:rsidRDefault="00142420" w:rsidP="001609E7">
            <w:pPr>
              <w:spacing w:before="180"/>
              <w:jc w:val="center"/>
            </w:pPr>
            <w:sdt>
              <w:sdtPr>
                <w:rPr>
                  <w:sz w:val="26"/>
                  <w:szCs w:val="26"/>
                </w:rPr>
                <w:id w:val="-736009899"/>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p>
          <w:p w14:paraId="34BB3EB9" w14:textId="77777777" w:rsidR="001609E7" w:rsidRDefault="001609E7" w:rsidP="001609E7">
            <w:pPr>
              <w:spacing w:before="180"/>
              <w:jc w:val="center"/>
            </w:pPr>
          </w:p>
          <w:p w14:paraId="635F3EED" w14:textId="37027E78" w:rsidR="001609E7" w:rsidRDefault="00142420" w:rsidP="001609E7">
            <w:pPr>
              <w:spacing w:before="180"/>
              <w:jc w:val="center"/>
            </w:pPr>
            <w:sdt>
              <w:sdtPr>
                <w:rPr>
                  <w:sz w:val="26"/>
                  <w:szCs w:val="26"/>
                </w:rPr>
                <w:id w:val="-155224321"/>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p>
          <w:p w14:paraId="45F9E9B9" w14:textId="520AA761" w:rsidR="001609E7" w:rsidRDefault="00142420" w:rsidP="001609E7">
            <w:pPr>
              <w:spacing w:before="300"/>
              <w:jc w:val="center"/>
            </w:pPr>
            <w:sdt>
              <w:sdtPr>
                <w:rPr>
                  <w:sz w:val="26"/>
                  <w:szCs w:val="26"/>
                </w:rPr>
                <w:id w:val="-1892411575"/>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p>
          <w:p w14:paraId="4614CA77" w14:textId="6509FF1D" w:rsidR="001609E7" w:rsidRDefault="00142420" w:rsidP="001609E7">
            <w:pPr>
              <w:spacing w:before="180"/>
              <w:jc w:val="center"/>
            </w:pPr>
            <w:sdt>
              <w:sdtPr>
                <w:rPr>
                  <w:sz w:val="26"/>
                  <w:szCs w:val="26"/>
                </w:rPr>
                <w:id w:val="-74985800"/>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p>
          <w:p w14:paraId="0CAB5CE6" w14:textId="0BE54111" w:rsidR="001609E7" w:rsidRDefault="00142420" w:rsidP="001609E7">
            <w:pPr>
              <w:spacing w:before="300"/>
              <w:jc w:val="center"/>
            </w:pPr>
            <w:sdt>
              <w:sdtPr>
                <w:rPr>
                  <w:sz w:val="26"/>
                  <w:szCs w:val="26"/>
                </w:rPr>
                <w:id w:val="881289096"/>
                <w14:checkbox>
                  <w14:checked w14:val="0"/>
                  <w14:checkedState w14:val="2612" w14:font="MS Gothic"/>
                  <w14:uncheckedState w14:val="2610" w14:font="MS Gothic"/>
                </w14:checkbox>
              </w:sdtPr>
              <w:sdtEndPr/>
              <w:sdtContent>
                <w:r w:rsidR="001609E7">
                  <w:rPr>
                    <w:rFonts w:ascii="MS Gothic" w:eastAsia="MS Gothic" w:hAnsi="MS Gothic" w:hint="eastAsia"/>
                    <w:sz w:val="26"/>
                    <w:szCs w:val="26"/>
                  </w:rPr>
                  <w:t>☐</w:t>
                </w:r>
              </w:sdtContent>
            </w:sdt>
          </w:p>
          <w:p w14:paraId="17BBC08B" w14:textId="77777777" w:rsidR="001609E7" w:rsidRDefault="001609E7" w:rsidP="001609E7">
            <w:pPr>
              <w:spacing w:before="180"/>
              <w:jc w:val="center"/>
            </w:pPr>
          </w:p>
          <w:p w14:paraId="70C49F6B" w14:textId="77777777" w:rsidR="001609E7" w:rsidRDefault="001609E7" w:rsidP="001609E7">
            <w:pPr>
              <w:spacing w:before="180"/>
              <w:jc w:val="center"/>
            </w:pPr>
          </w:p>
          <w:p w14:paraId="166B6109" w14:textId="77777777" w:rsidR="001609E7" w:rsidRDefault="001609E7" w:rsidP="001609E7">
            <w:pPr>
              <w:spacing w:before="180"/>
              <w:jc w:val="center"/>
            </w:pPr>
          </w:p>
          <w:p w14:paraId="4573907F" w14:textId="2DDE310A" w:rsidR="001609E7" w:rsidRDefault="00142420" w:rsidP="001609E7">
            <w:pPr>
              <w:spacing w:before="180"/>
              <w:jc w:val="center"/>
            </w:pPr>
            <w:sdt>
              <w:sdtPr>
                <w:rPr>
                  <w:sz w:val="26"/>
                  <w:szCs w:val="26"/>
                </w:rPr>
                <w:id w:val="1300966400"/>
                <w14:checkbox>
                  <w14:checked w14:val="0"/>
                  <w14:checkedState w14:val="2612" w14:font="MS Gothic"/>
                  <w14:uncheckedState w14:val="2610" w14:font="MS Gothic"/>
                </w14:checkbox>
              </w:sdtPr>
              <w:sdtEndPr/>
              <w:sdtContent>
                <w:r w:rsidR="00A077C6">
                  <w:rPr>
                    <w:rFonts w:ascii="MS Gothic" w:eastAsia="MS Gothic" w:hAnsi="MS Gothic" w:hint="eastAsia"/>
                    <w:sz w:val="26"/>
                    <w:szCs w:val="26"/>
                  </w:rPr>
                  <w:t>☐</w:t>
                </w:r>
              </w:sdtContent>
            </w:sdt>
          </w:p>
          <w:p w14:paraId="7C585D0C" w14:textId="1CA8340B" w:rsidR="001609E7" w:rsidRDefault="00142420" w:rsidP="00A077C6">
            <w:pPr>
              <w:spacing w:before="300"/>
              <w:jc w:val="center"/>
            </w:pPr>
            <w:sdt>
              <w:sdtPr>
                <w:rPr>
                  <w:sz w:val="26"/>
                  <w:szCs w:val="26"/>
                </w:rPr>
                <w:id w:val="-1313707284"/>
                <w14:checkbox>
                  <w14:checked w14:val="0"/>
                  <w14:checkedState w14:val="2612" w14:font="MS Gothic"/>
                  <w14:uncheckedState w14:val="2610" w14:font="MS Gothic"/>
                </w14:checkbox>
              </w:sdtPr>
              <w:sdtEndPr/>
              <w:sdtContent>
                <w:r w:rsidR="00A077C6">
                  <w:rPr>
                    <w:rFonts w:ascii="MS Gothic" w:eastAsia="MS Gothic" w:hAnsi="MS Gothic" w:hint="eastAsia"/>
                    <w:sz w:val="26"/>
                    <w:szCs w:val="26"/>
                  </w:rPr>
                  <w:t>☐</w:t>
                </w:r>
              </w:sdtContent>
            </w:sdt>
          </w:p>
          <w:p w14:paraId="61089BC0" w14:textId="2DEB9DC9" w:rsidR="001609E7" w:rsidRDefault="00142420" w:rsidP="001609E7">
            <w:pPr>
              <w:spacing w:before="180"/>
              <w:jc w:val="center"/>
            </w:pPr>
            <w:sdt>
              <w:sdtPr>
                <w:rPr>
                  <w:sz w:val="26"/>
                  <w:szCs w:val="26"/>
                </w:rPr>
                <w:id w:val="-138340330"/>
                <w14:checkbox>
                  <w14:checked w14:val="0"/>
                  <w14:checkedState w14:val="2612" w14:font="MS Gothic"/>
                  <w14:uncheckedState w14:val="2610" w14:font="MS Gothic"/>
                </w14:checkbox>
              </w:sdtPr>
              <w:sdtEndPr/>
              <w:sdtContent>
                <w:r w:rsidR="00A077C6">
                  <w:rPr>
                    <w:rFonts w:ascii="MS Gothic" w:eastAsia="MS Gothic" w:hAnsi="MS Gothic" w:hint="eastAsia"/>
                    <w:sz w:val="26"/>
                    <w:szCs w:val="26"/>
                  </w:rPr>
                  <w:t>☐</w:t>
                </w:r>
              </w:sdtContent>
            </w:sdt>
          </w:p>
          <w:p w14:paraId="7054A0C1" w14:textId="64F68992" w:rsidR="001609E7" w:rsidRPr="00204121" w:rsidRDefault="001609E7" w:rsidP="001609E7">
            <w:pPr>
              <w:spacing w:before="180"/>
              <w:jc w:val="center"/>
            </w:pPr>
          </w:p>
        </w:tc>
        <w:tc>
          <w:tcPr>
            <w:tcW w:w="9697" w:type="dxa"/>
            <w:tcBorders>
              <w:top w:val="nil"/>
              <w:left w:val="nil"/>
              <w:bottom w:val="nil"/>
            </w:tcBorders>
            <w:vAlign w:val="center"/>
          </w:tcPr>
          <w:p w14:paraId="4A7611A7" w14:textId="0BDB1F83" w:rsidR="001609E7" w:rsidRPr="00204121" w:rsidRDefault="001609E7" w:rsidP="001609E7">
            <w:pPr>
              <w:spacing w:before="180"/>
            </w:pPr>
            <w:r w:rsidRPr="00204121">
              <w:t>The information contained herein is true and correct.</w:t>
            </w:r>
          </w:p>
          <w:p w14:paraId="2E9006FD" w14:textId="77777777" w:rsidR="001609E7" w:rsidRPr="00204121" w:rsidRDefault="001609E7" w:rsidP="001609E7">
            <w:pPr>
              <w:spacing w:before="180"/>
              <w:rPr>
                <w:rFonts w:cs="Arial"/>
                <w:szCs w:val="22"/>
              </w:rPr>
            </w:pPr>
            <w:r w:rsidRPr="00204121">
              <w:rPr>
                <w:rFonts w:cs="Arial"/>
                <w:szCs w:val="22"/>
              </w:rPr>
              <w:t>The school bus being replaced is currently in use, in proper working condition, and is used to transport students to and from school or school-related activities</w:t>
            </w:r>
            <w:r w:rsidRPr="00204121">
              <w:rPr>
                <w:rFonts w:cs="Arial"/>
                <w:bCs/>
                <w:szCs w:val="22"/>
              </w:rPr>
              <w:t xml:space="preserve">. </w:t>
            </w:r>
            <w:r w:rsidRPr="00204121">
              <w:rPr>
                <w:rFonts w:cs="Arial"/>
                <w:szCs w:val="22"/>
              </w:rPr>
              <w:t xml:space="preserve">If selected for an award, the new school bus will perform these same functions. </w:t>
            </w:r>
          </w:p>
          <w:p w14:paraId="6668F126" w14:textId="77777777" w:rsidR="001609E7" w:rsidRPr="00204121" w:rsidRDefault="001609E7" w:rsidP="001609E7">
            <w:pPr>
              <w:spacing w:before="180"/>
            </w:pPr>
            <w:r w:rsidRPr="00204121">
              <w:t>The bus being replaced will be properly disposed of in accordance with the requirements of this agreement.</w:t>
            </w:r>
          </w:p>
          <w:p w14:paraId="62F82574" w14:textId="77777777" w:rsidR="001609E7" w:rsidRPr="00204121" w:rsidRDefault="001609E7" w:rsidP="001609E7">
            <w:pPr>
              <w:spacing w:before="180"/>
            </w:pPr>
            <w:r w:rsidRPr="00204121">
              <w:t>The new bus will not be used for fleet expansion.</w:t>
            </w:r>
          </w:p>
          <w:p w14:paraId="64C1CD7F" w14:textId="77777777" w:rsidR="001609E7" w:rsidRPr="00204121" w:rsidRDefault="001609E7" w:rsidP="001609E7">
            <w:pPr>
              <w:spacing w:before="180"/>
            </w:pPr>
            <w:r w:rsidRPr="00204121">
              <w:rPr>
                <w:rFonts w:ascii="Calibri" w:eastAsia="MS Mincho" w:hAnsi="Calibri" w:cs="Arial"/>
                <w:szCs w:val="22"/>
                <w:lang w:eastAsia="ja-JP"/>
              </w:rPr>
              <w:t>The applicant is either headquartered or has an operational base in Nebraska and the new bus will continue to operate in Nebraska.</w:t>
            </w:r>
          </w:p>
          <w:p w14:paraId="79F572BA" w14:textId="7DD261A3" w:rsidR="001609E7" w:rsidRPr="00204121" w:rsidRDefault="001609E7" w:rsidP="001609E7">
            <w:pPr>
              <w:spacing w:before="180"/>
              <w:rPr>
                <w:rFonts w:cs="Arial"/>
                <w:szCs w:val="22"/>
              </w:rPr>
            </w:pPr>
            <w:r w:rsidRPr="00204121">
              <w:rPr>
                <w:rFonts w:cs="Arial"/>
                <w:szCs w:val="22"/>
              </w:rPr>
              <w:t>If selected for an award, the school district/school/company will maintain ownership of the replacement school bus for at least three years from the date of purchase. I understand that if the replacement school bus is sold before the end of the three-year period or used for purposes other than specified in the conditions of this program, the recipient may be required to return up to the full amount of the rebate to NDE</w:t>
            </w:r>
            <w:r>
              <w:rPr>
                <w:rFonts w:cs="Arial"/>
                <w:szCs w:val="22"/>
              </w:rPr>
              <w:t>E</w:t>
            </w:r>
            <w:r w:rsidRPr="00204121">
              <w:rPr>
                <w:rFonts w:cs="Arial"/>
                <w:szCs w:val="22"/>
              </w:rPr>
              <w:t>.  The amount required to be returned is at the discretion of NDE</w:t>
            </w:r>
            <w:r>
              <w:rPr>
                <w:rFonts w:cs="Arial"/>
                <w:szCs w:val="22"/>
              </w:rPr>
              <w:t>E</w:t>
            </w:r>
            <w:r w:rsidRPr="00204121">
              <w:rPr>
                <w:rFonts w:cs="Arial"/>
                <w:szCs w:val="22"/>
              </w:rPr>
              <w:t xml:space="preserve"> and will be determined on a case-by-case basis.</w:t>
            </w:r>
          </w:p>
          <w:p w14:paraId="583F317F" w14:textId="77777777" w:rsidR="001609E7" w:rsidRPr="00204121" w:rsidRDefault="001609E7" w:rsidP="001609E7">
            <w:pPr>
              <w:spacing w:before="180"/>
            </w:pPr>
            <w:r w:rsidRPr="00204121">
              <w:t>I understand that I will not be eligible for any projects in which costs were incurred before the project period began and after the project period ends.</w:t>
            </w:r>
          </w:p>
          <w:p w14:paraId="0B5AAC95" w14:textId="77777777" w:rsidR="001609E7" w:rsidRPr="00204121" w:rsidRDefault="001609E7" w:rsidP="001609E7">
            <w:pPr>
              <w:spacing w:before="180"/>
            </w:pPr>
            <w:r w:rsidRPr="00204121">
              <w:t>I have the legal authority to sign this agreement.</w:t>
            </w:r>
          </w:p>
          <w:p w14:paraId="309B82A2" w14:textId="77777777" w:rsidR="001609E7" w:rsidRPr="00204121" w:rsidRDefault="001609E7" w:rsidP="001609E7">
            <w:pPr>
              <w:spacing w:before="180"/>
            </w:pPr>
            <w:r w:rsidRPr="00204121">
              <w:t>I acknowledge that failure to provide all applicable information and supporting documentation may result in the rejection of my application.</w:t>
            </w:r>
          </w:p>
          <w:p w14:paraId="284F5653" w14:textId="77777777" w:rsidR="001609E7" w:rsidRPr="00204121" w:rsidRDefault="001609E7" w:rsidP="001609E7"/>
        </w:tc>
      </w:tr>
      <w:tr w:rsidR="001609E7" w:rsidRPr="00204121" w14:paraId="359B5349" w14:textId="77777777" w:rsidTr="00B55E03">
        <w:tc>
          <w:tcPr>
            <w:tcW w:w="10430" w:type="dxa"/>
            <w:gridSpan w:val="2"/>
            <w:tcBorders>
              <w:top w:val="nil"/>
              <w:bottom w:val="nil"/>
            </w:tcBorders>
          </w:tcPr>
          <w:p w14:paraId="4FA5207E" w14:textId="79A806D8" w:rsidR="001609E7" w:rsidRDefault="001609E7" w:rsidP="001609E7">
            <w:pPr>
              <w:spacing w:before="360" w:after="120"/>
              <w:rPr>
                <w:bCs/>
                <w:iCs/>
              </w:rPr>
            </w:pPr>
            <w:r>
              <w:rPr>
                <w:noProof/>
              </w:rPr>
              <mc:AlternateContent>
                <mc:Choice Requires="wps">
                  <w:drawing>
                    <wp:anchor distT="0" distB="0" distL="114300" distR="114300" simplePos="0" relativeHeight="251689984" behindDoc="0" locked="0" layoutInCell="1" allowOverlap="1" wp14:anchorId="35087B28" wp14:editId="1D306E50">
                      <wp:simplePos x="0" y="0"/>
                      <wp:positionH relativeFrom="column">
                        <wp:posOffset>5715</wp:posOffset>
                      </wp:positionH>
                      <wp:positionV relativeFrom="paragraph">
                        <wp:posOffset>460375</wp:posOffset>
                      </wp:positionV>
                      <wp:extent cx="647192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471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17F6E" id="Straight Connector 1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6.25pt" to="510.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" strokecolor="black [3213]"/>
                  </w:pict>
                </mc:Fallback>
              </mc:AlternateContent>
            </w:r>
          </w:p>
          <w:p w14:paraId="1D8FED9D" w14:textId="7F3204B7" w:rsidR="001609E7" w:rsidRPr="001609E7" w:rsidRDefault="001609E7" w:rsidP="0064187F">
            <w:pPr>
              <w:spacing w:before="60" w:after="120"/>
              <w:rPr>
                <w:bCs/>
                <w:iCs/>
              </w:rPr>
            </w:pPr>
            <w:r w:rsidRPr="00204121">
              <w:t>Printed Name of Authorized Representative</w:t>
            </w:r>
            <w:r>
              <w:tab/>
            </w:r>
            <w:r>
              <w:tab/>
            </w:r>
            <w:r>
              <w:tab/>
            </w:r>
            <w:r>
              <w:tab/>
              <w:t>Title</w:t>
            </w:r>
          </w:p>
        </w:tc>
      </w:tr>
      <w:tr w:rsidR="001609E7" w:rsidRPr="00204121" w14:paraId="2A88448D" w14:textId="77777777" w:rsidTr="00B55E03">
        <w:tc>
          <w:tcPr>
            <w:tcW w:w="10430" w:type="dxa"/>
            <w:gridSpan w:val="2"/>
            <w:tcBorders>
              <w:top w:val="nil"/>
            </w:tcBorders>
          </w:tcPr>
          <w:p w14:paraId="3CF84F46" w14:textId="3F3E9345" w:rsidR="001609E7" w:rsidRDefault="001609E7" w:rsidP="001609E7">
            <w:pPr>
              <w:spacing w:before="360" w:after="120"/>
              <w:rPr>
                <w:bCs/>
                <w:iCs/>
              </w:rPr>
            </w:pPr>
          </w:p>
          <w:p w14:paraId="2C5A980F" w14:textId="782DEA3B" w:rsidR="001609E7" w:rsidRPr="001609E7" w:rsidRDefault="001609E7" w:rsidP="001609E7">
            <w:pPr>
              <w:spacing w:after="120"/>
            </w:pPr>
            <w:r>
              <w:rPr>
                <w:noProof/>
              </w:rPr>
              <mc:AlternateContent>
                <mc:Choice Requires="wps">
                  <w:drawing>
                    <wp:anchor distT="0" distB="0" distL="114300" distR="114300" simplePos="0" relativeHeight="251692032" behindDoc="0" locked="0" layoutInCell="1" allowOverlap="1" wp14:anchorId="147FC795" wp14:editId="05185335">
                      <wp:simplePos x="0" y="0"/>
                      <wp:positionH relativeFrom="column">
                        <wp:posOffset>-4445</wp:posOffset>
                      </wp:positionH>
                      <wp:positionV relativeFrom="paragraph">
                        <wp:posOffset>5715</wp:posOffset>
                      </wp:positionV>
                      <wp:extent cx="64719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471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83BB2" id="Straight Connector 1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50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" strokecolor="black [3213]"/>
                  </w:pict>
                </mc:Fallback>
              </mc:AlternateContent>
            </w:r>
            <w:r w:rsidRPr="00204121">
              <w:t>Signature</w:t>
            </w:r>
            <w:r w:rsidRPr="00204121">
              <w:tab/>
            </w:r>
            <w:r w:rsidRPr="00204121">
              <w:tab/>
            </w:r>
            <w:r w:rsidRPr="00204121">
              <w:tab/>
            </w:r>
            <w:r w:rsidRPr="00204121">
              <w:tab/>
            </w:r>
            <w:r w:rsidRPr="00204121">
              <w:tab/>
            </w:r>
            <w:r w:rsidRPr="00204121">
              <w:tab/>
            </w:r>
            <w:r w:rsidRPr="00204121">
              <w:tab/>
            </w:r>
            <w:r w:rsidRPr="00204121">
              <w:tab/>
              <w:t>Date</w:t>
            </w:r>
          </w:p>
        </w:tc>
      </w:tr>
    </w:tbl>
    <w:p w14:paraId="15578017" w14:textId="77777777" w:rsidR="00204121" w:rsidRDefault="00204121" w:rsidP="00204121">
      <w:pPr>
        <w:spacing w:line="276" w:lineRule="auto"/>
      </w:pPr>
    </w:p>
    <w:p w14:paraId="58D9A17C" w14:textId="77777777" w:rsidR="00204121" w:rsidRDefault="00204121" w:rsidP="00204121">
      <w:pPr>
        <w:spacing w:line="276" w:lineRule="auto"/>
      </w:pPr>
    </w:p>
    <w:p w14:paraId="3014F58E" w14:textId="77777777" w:rsidR="00204121" w:rsidRDefault="00204121" w:rsidP="00204121">
      <w:pPr>
        <w:spacing w:after="200" w:line="276" w:lineRule="auto"/>
      </w:pPr>
    </w:p>
    <w:p w14:paraId="2F1D0474" w14:textId="77777777" w:rsidR="00204121" w:rsidRDefault="00204121" w:rsidP="00204121">
      <w:pPr>
        <w:spacing w:after="200" w:line="276" w:lineRule="auto"/>
      </w:pPr>
    </w:p>
    <w:sectPr w:rsidR="00204121" w:rsidSect="00084BD0">
      <w:headerReference w:type="default" r:id="rId13"/>
      <w:pgSz w:w="12240" w:h="15840"/>
      <w:pgMar w:top="1296" w:right="864"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FAB0" w14:textId="77777777" w:rsidR="00142420" w:rsidRDefault="00142420" w:rsidP="00275D12">
      <w:r>
        <w:separator/>
      </w:r>
    </w:p>
  </w:endnote>
  <w:endnote w:type="continuationSeparator" w:id="0">
    <w:p w14:paraId="7D5B48B9" w14:textId="77777777" w:rsidR="00142420" w:rsidRDefault="00142420" w:rsidP="002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663105"/>
      <w:docPartObj>
        <w:docPartGallery w:val="Page Numbers (Bottom of Page)"/>
        <w:docPartUnique/>
      </w:docPartObj>
    </w:sdtPr>
    <w:sdtEndPr>
      <w:rPr>
        <w:noProof/>
      </w:rPr>
    </w:sdtEndPr>
    <w:sdtContent>
      <w:p w14:paraId="69318375" w14:textId="77777777" w:rsidR="00444539" w:rsidRDefault="00444539">
        <w:pPr>
          <w:pStyle w:val="Footer"/>
          <w:jc w:val="center"/>
        </w:pPr>
        <w:r>
          <w:fldChar w:fldCharType="begin"/>
        </w:r>
        <w:r>
          <w:instrText xml:space="preserve"> PAGE   \* MERGEFORMAT </w:instrText>
        </w:r>
        <w:r>
          <w:fldChar w:fldCharType="separate"/>
        </w:r>
        <w:r w:rsidR="009F19C8">
          <w:rPr>
            <w:noProof/>
          </w:rPr>
          <w:t>7</w:t>
        </w:r>
        <w:r>
          <w:rPr>
            <w:noProof/>
          </w:rPr>
          <w:fldChar w:fldCharType="end"/>
        </w:r>
      </w:p>
    </w:sdtContent>
  </w:sdt>
  <w:p w14:paraId="2B8D0449" w14:textId="77777777" w:rsidR="00444539" w:rsidRDefault="004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C6F6" w14:textId="77777777" w:rsidR="00142420" w:rsidRDefault="00142420" w:rsidP="00275D12">
      <w:r>
        <w:separator/>
      </w:r>
    </w:p>
  </w:footnote>
  <w:footnote w:type="continuationSeparator" w:id="0">
    <w:p w14:paraId="04C0F30A" w14:textId="77777777" w:rsidR="00142420" w:rsidRDefault="00142420" w:rsidP="00275D12">
      <w:r>
        <w:continuationSeparator/>
      </w:r>
    </w:p>
  </w:footnote>
  <w:footnote w:id="1">
    <w:p w14:paraId="597B2E14" w14:textId="77777777" w:rsidR="001D0379" w:rsidRDefault="001D0379">
      <w:pPr>
        <w:pStyle w:val="FootnoteText"/>
      </w:pPr>
      <w:r>
        <w:rPr>
          <w:rStyle w:val="FootnoteReference"/>
        </w:rPr>
        <w:footnoteRef/>
      </w:r>
      <w:r>
        <w:t xml:space="preserve"> Nebraska’s Beneficiary Mitigation Plan is available for download at </w:t>
      </w:r>
      <w:hyperlink r:id="rId1" w:history="1">
        <w:r w:rsidRPr="00964824">
          <w:rPr>
            <w:rStyle w:val="Hyperlink"/>
          </w:rPr>
          <w:t>http://deq.ne.gov/NDEQProg.nsf/OnWeb/AirVW</w:t>
        </w:r>
      </w:hyperlink>
    </w:p>
  </w:footnote>
  <w:footnote w:id="2">
    <w:p w14:paraId="65A3AC53" w14:textId="77777777" w:rsidR="001D0379" w:rsidRDefault="001D0379">
      <w:pPr>
        <w:pStyle w:val="FootnoteText"/>
      </w:pPr>
      <w:r>
        <w:rPr>
          <w:rStyle w:val="FootnoteReference"/>
        </w:rPr>
        <w:footnoteRef/>
      </w:r>
      <w:r>
        <w:t xml:space="preserve"> The VW State Trust Agreement (Appendix D-2 begins on page 52) is available at:</w:t>
      </w:r>
    </w:p>
    <w:p w14:paraId="5316DE0B" w14:textId="77777777" w:rsidR="001D0379" w:rsidRDefault="00142420">
      <w:pPr>
        <w:pStyle w:val="FootnoteText"/>
      </w:pPr>
      <w:hyperlink r:id="rId2" w:history="1">
        <w:r w:rsidR="001D0379" w:rsidRPr="00964824">
          <w:rPr>
            <w:rStyle w:val="Hyperlink"/>
          </w:rPr>
          <w:t>https://www.vwenvironmentalmitigationtrust.com/sites/default/files/2018-05/Final%20Filed%20Dkt%2051-1%20%20State%20Beneficiary%20Trust%20Agreement_0.pdf</w:t>
        </w:r>
      </w:hyperlink>
    </w:p>
    <w:p w14:paraId="2F51296F" w14:textId="77777777" w:rsidR="001D0379" w:rsidRDefault="001D03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0532" w14:textId="77777777" w:rsidR="00275D12" w:rsidRPr="009304BB" w:rsidRDefault="00275D12"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59264" behindDoc="1" locked="0" layoutInCell="1" allowOverlap="1" wp14:anchorId="00636867" wp14:editId="76F6F167">
          <wp:simplePos x="0" y="0"/>
          <wp:positionH relativeFrom="column">
            <wp:posOffset>32385</wp:posOffset>
          </wp:positionH>
          <wp:positionV relativeFrom="paragraph">
            <wp:posOffset>106149</wp:posOffset>
          </wp:positionV>
          <wp:extent cx="1638738" cy="3630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738" cy="363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14:paraId="7A673BE2" w14:textId="77777777" w:rsidR="00275D12" w:rsidRPr="009304BB" w:rsidRDefault="00275D12"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14:paraId="65713C71" w14:textId="19F8292A" w:rsidR="00275D12" w:rsidRPr="00607082" w:rsidRDefault="00607082" w:rsidP="003C4F1D">
    <w:pPr>
      <w:pStyle w:val="Header"/>
      <w:tabs>
        <w:tab w:val="clear" w:pos="4680"/>
      </w:tabs>
      <w:spacing w:after="80"/>
      <w:jc w:val="center"/>
      <w:rPr>
        <w:rFonts w:cs="Arial"/>
        <w:b/>
        <w:sz w:val="30"/>
        <w:szCs w:val="30"/>
      </w:rPr>
    </w:pPr>
    <w:r w:rsidRPr="00607082">
      <w:rPr>
        <w:rFonts w:cs="Arial"/>
        <w:b/>
        <w:sz w:val="30"/>
        <w:szCs w:val="30"/>
      </w:rPr>
      <w:t>20</w:t>
    </w:r>
    <w:r w:rsidR="00481799">
      <w:rPr>
        <w:rFonts w:cs="Arial"/>
        <w:b/>
        <w:sz w:val="30"/>
        <w:szCs w:val="30"/>
      </w:rPr>
      <w:t>20</w:t>
    </w:r>
    <w:r w:rsidRPr="00607082">
      <w:rPr>
        <w:rFonts w:cs="Arial"/>
        <w:b/>
        <w:sz w:val="30"/>
        <w:szCs w:val="30"/>
      </w:rPr>
      <w:t xml:space="preserve"> </w:t>
    </w:r>
    <w:r w:rsidR="00B7781D" w:rsidRPr="00607082">
      <w:rPr>
        <w:rFonts w:cs="Arial"/>
        <w:b/>
        <w:sz w:val="30"/>
        <w:szCs w:val="30"/>
      </w:rPr>
      <w:t>School</w:t>
    </w:r>
    <w:r w:rsidR="00275D12" w:rsidRPr="00607082">
      <w:rPr>
        <w:rFonts w:cs="Arial"/>
        <w:b/>
        <w:sz w:val="30"/>
        <w:szCs w:val="30"/>
      </w:rPr>
      <w:t xml:space="preserve"> Bus Replacement Rebate</w:t>
    </w:r>
    <w:r w:rsidR="00B55DA5" w:rsidRPr="00607082">
      <w:rPr>
        <w:rFonts w:cs="Arial"/>
        <w:b/>
        <w:sz w:val="30"/>
        <w:szCs w:val="30"/>
      </w:rPr>
      <w:t xml:space="preserve"> Application</w:t>
    </w:r>
    <w:r w:rsidR="00275D12" w:rsidRPr="00607082">
      <w:rPr>
        <w:rFonts w:cs="Arial"/>
        <w:b/>
        <w:sz w:val="30"/>
        <w:szCs w:val="30"/>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AF01" w14:textId="77777777" w:rsidR="00F06A01" w:rsidRPr="009304BB" w:rsidRDefault="00F06A01" w:rsidP="00275D12">
    <w:pPr>
      <w:pStyle w:val="Default"/>
      <w:spacing w:before="120" w:line="323" w:lineRule="atLeast"/>
      <w:ind w:left="3240"/>
      <w:rPr>
        <w:rFonts w:ascii="Arial" w:hAnsi="Arial" w:cs="Arial"/>
        <w:b/>
        <w:sz w:val="32"/>
        <w:szCs w:val="32"/>
      </w:rPr>
    </w:pPr>
    <w:r w:rsidRPr="009304BB">
      <w:rPr>
        <w:rFonts w:ascii="Arial" w:hAnsi="Arial" w:cs="Arial"/>
        <w:b/>
        <w:bCs/>
        <w:noProof/>
        <w:color w:val="4F6228" w:themeColor="accent3" w:themeShade="80"/>
        <w:sz w:val="32"/>
        <w:szCs w:val="32"/>
        <w:lang w:eastAsia="en-US"/>
      </w:rPr>
      <w:drawing>
        <wp:anchor distT="0" distB="0" distL="114300" distR="114300" simplePos="0" relativeHeight="251661312" behindDoc="1" locked="0" layoutInCell="1" allowOverlap="1" wp14:anchorId="6A22F20E" wp14:editId="0CE63CEB">
          <wp:simplePos x="0" y="0"/>
          <wp:positionH relativeFrom="column">
            <wp:posOffset>31805</wp:posOffset>
          </wp:positionH>
          <wp:positionV relativeFrom="paragraph">
            <wp:posOffset>108922</wp:posOffset>
          </wp:positionV>
          <wp:extent cx="1883410" cy="417211"/>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3410" cy="417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4BB">
      <w:rPr>
        <w:rFonts w:ascii="Arial" w:hAnsi="Arial" w:cs="Arial"/>
        <w:b/>
        <w:sz w:val="32"/>
        <w:szCs w:val="32"/>
      </w:rPr>
      <w:t>Nebraska Diesel Emission Mitigation Program</w:t>
    </w:r>
  </w:p>
  <w:p w14:paraId="57C897EC" w14:textId="77777777" w:rsidR="00F06A01" w:rsidRPr="009304BB" w:rsidRDefault="00F06A01" w:rsidP="00275D12">
    <w:pPr>
      <w:pStyle w:val="Header"/>
      <w:tabs>
        <w:tab w:val="clear" w:pos="4680"/>
      </w:tabs>
      <w:spacing w:after="80"/>
      <w:ind w:left="3240"/>
      <w:jc w:val="center"/>
      <w:rPr>
        <w:rFonts w:cs="Arial"/>
        <w:b/>
        <w:szCs w:val="22"/>
      </w:rPr>
    </w:pPr>
    <w:r>
      <w:rPr>
        <w:rFonts w:cs="Arial"/>
        <w:b/>
        <w:szCs w:val="22"/>
      </w:rPr>
      <w:t>Volkswagen Environmental Mitigation Trust for State Beneficiaries</w:t>
    </w:r>
  </w:p>
  <w:p w14:paraId="45791B6A" w14:textId="36CDE0FA" w:rsidR="00F06A01" w:rsidRDefault="00A91591" w:rsidP="00B55DA5">
    <w:pPr>
      <w:pStyle w:val="Header"/>
      <w:tabs>
        <w:tab w:val="clear" w:pos="4680"/>
      </w:tabs>
      <w:spacing w:after="80"/>
      <w:ind w:left="2880"/>
      <w:jc w:val="center"/>
      <w:rPr>
        <w:rFonts w:cs="Arial"/>
        <w:b/>
        <w:sz w:val="32"/>
        <w:szCs w:val="32"/>
      </w:rPr>
    </w:pPr>
    <w:r>
      <w:rPr>
        <w:rFonts w:cs="Arial"/>
        <w:b/>
        <w:sz w:val="32"/>
        <w:szCs w:val="32"/>
      </w:rPr>
      <w:t xml:space="preserve">2020 </w:t>
    </w:r>
    <w:r w:rsidR="00F06A01">
      <w:rPr>
        <w:rFonts w:cs="Arial"/>
        <w:b/>
        <w:sz w:val="32"/>
        <w:szCs w:val="32"/>
      </w:rPr>
      <w:t>School</w:t>
    </w:r>
    <w:r w:rsidR="00F06A01" w:rsidRPr="00D94066">
      <w:rPr>
        <w:rFonts w:cs="Arial"/>
        <w:b/>
        <w:sz w:val="32"/>
        <w:szCs w:val="32"/>
      </w:rPr>
      <w:t xml:space="preserve"> Bus</w:t>
    </w:r>
    <w:r w:rsidR="00F06A01">
      <w:rPr>
        <w:rFonts w:cs="Arial"/>
        <w:b/>
        <w:sz w:val="32"/>
        <w:szCs w:val="32"/>
      </w:rPr>
      <w:t xml:space="preserve"> Replacement</w:t>
    </w:r>
    <w:r w:rsidR="00F06A01" w:rsidRPr="00D94066">
      <w:rPr>
        <w:rFonts w:cs="Arial"/>
        <w:b/>
        <w:sz w:val="32"/>
        <w:szCs w:val="32"/>
      </w:rPr>
      <w:t xml:space="preserve"> Rebate</w:t>
    </w:r>
    <w:r w:rsidR="00F06A01">
      <w:rPr>
        <w:rFonts w:cs="Arial"/>
        <w:b/>
        <w:sz w:val="32"/>
        <w:szCs w:val="32"/>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DF4"/>
    <w:multiLevelType w:val="hybridMultilevel"/>
    <w:tmpl w:val="3B3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43BD"/>
    <w:multiLevelType w:val="hybridMultilevel"/>
    <w:tmpl w:val="CDD26F6A"/>
    <w:lvl w:ilvl="0" w:tplc="136A23DE">
      <w:start w:val="1"/>
      <w:numFmt w:val="decimal"/>
      <w:lvlText w:val="%1."/>
      <w:lvlJc w:val="left"/>
      <w:pPr>
        <w:ind w:left="907" w:hanging="360"/>
      </w:pPr>
      <w:rPr>
        <w:rFonts w:hint="default"/>
        <w:b w:val="0"/>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28AA4986"/>
    <w:multiLevelType w:val="hybridMultilevel"/>
    <w:tmpl w:val="CB6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4765"/>
    <w:multiLevelType w:val="hybridMultilevel"/>
    <w:tmpl w:val="47D4262C"/>
    <w:lvl w:ilvl="0" w:tplc="2384D6AC">
      <w:start w:val="1"/>
      <w:numFmt w:val="bullet"/>
      <w:lvlText w:val="o"/>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2E91"/>
    <w:multiLevelType w:val="hybridMultilevel"/>
    <w:tmpl w:val="59D0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23ED8"/>
    <w:multiLevelType w:val="hybridMultilevel"/>
    <w:tmpl w:val="2E9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0298A"/>
    <w:multiLevelType w:val="hybridMultilevel"/>
    <w:tmpl w:val="778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30BC0"/>
    <w:multiLevelType w:val="hybridMultilevel"/>
    <w:tmpl w:val="E4F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2A8B"/>
    <w:multiLevelType w:val="hybridMultilevel"/>
    <w:tmpl w:val="A66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5C3"/>
    <w:multiLevelType w:val="hybridMultilevel"/>
    <w:tmpl w:val="09F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40E09"/>
    <w:multiLevelType w:val="hybridMultilevel"/>
    <w:tmpl w:val="0DFA6D22"/>
    <w:lvl w:ilvl="0" w:tplc="1F4AB758">
      <w:start w:val="1"/>
      <w:numFmt w:val="bullet"/>
      <w:lvlText w:val="o"/>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E656B"/>
    <w:multiLevelType w:val="hybridMultilevel"/>
    <w:tmpl w:val="03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1"/>
  </w:num>
  <w:num w:numId="6">
    <w:abstractNumId w:val="0"/>
  </w:num>
  <w:num w:numId="7">
    <w:abstractNumId w:val="1"/>
  </w:num>
  <w:num w:numId="8">
    <w:abstractNumId w:val="10"/>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12"/>
    <w:rsid w:val="00000951"/>
    <w:rsid w:val="00003BDC"/>
    <w:rsid w:val="00010692"/>
    <w:rsid w:val="000127CF"/>
    <w:rsid w:val="000133CE"/>
    <w:rsid w:val="00013494"/>
    <w:rsid w:val="00014CB3"/>
    <w:rsid w:val="00014D0D"/>
    <w:rsid w:val="00016F06"/>
    <w:rsid w:val="00017754"/>
    <w:rsid w:val="00023D41"/>
    <w:rsid w:val="000243C6"/>
    <w:rsid w:val="00025F42"/>
    <w:rsid w:val="000262E2"/>
    <w:rsid w:val="00031511"/>
    <w:rsid w:val="000317EB"/>
    <w:rsid w:val="0003217D"/>
    <w:rsid w:val="0003331B"/>
    <w:rsid w:val="00033DA2"/>
    <w:rsid w:val="00034D30"/>
    <w:rsid w:val="000352CB"/>
    <w:rsid w:val="00036692"/>
    <w:rsid w:val="00040694"/>
    <w:rsid w:val="00040C85"/>
    <w:rsid w:val="00040CB7"/>
    <w:rsid w:val="000414B9"/>
    <w:rsid w:val="00041FA2"/>
    <w:rsid w:val="00043F10"/>
    <w:rsid w:val="000463C2"/>
    <w:rsid w:val="000536F4"/>
    <w:rsid w:val="00054F49"/>
    <w:rsid w:val="000556AC"/>
    <w:rsid w:val="0005577A"/>
    <w:rsid w:val="00061BE2"/>
    <w:rsid w:val="00061E41"/>
    <w:rsid w:val="00062CCF"/>
    <w:rsid w:val="00062F9A"/>
    <w:rsid w:val="00065FDF"/>
    <w:rsid w:val="0007074E"/>
    <w:rsid w:val="00070902"/>
    <w:rsid w:val="00071CF0"/>
    <w:rsid w:val="0007359C"/>
    <w:rsid w:val="00074244"/>
    <w:rsid w:val="00074C27"/>
    <w:rsid w:val="00077DEC"/>
    <w:rsid w:val="00080B05"/>
    <w:rsid w:val="0008433E"/>
    <w:rsid w:val="00084BD0"/>
    <w:rsid w:val="00086C9F"/>
    <w:rsid w:val="00086FC3"/>
    <w:rsid w:val="00091244"/>
    <w:rsid w:val="000916C1"/>
    <w:rsid w:val="000A3339"/>
    <w:rsid w:val="000A4135"/>
    <w:rsid w:val="000A64C5"/>
    <w:rsid w:val="000B063D"/>
    <w:rsid w:val="000B2894"/>
    <w:rsid w:val="000B3042"/>
    <w:rsid w:val="000B4202"/>
    <w:rsid w:val="000C0331"/>
    <w:rsid w:val="000C268A"/>
    <w:rsid w:val="000C3FC3"/>
    <w:rsid w:val="000C589B"/>
    <w:rsid w:val="000C6358"/>
    <w:rsid w:val="000C75DC"/>
    <w:rsid w:val="000D01A1"/>
    <w:rsid w:val="000D2F33"/>
    <w:rsid w:val="000D34A2"/>
    <w:rsid w:val="000D3C13"/>
    <w:rsid w:val="000D4013"/>
    <w:rsid w:val="000D509D"/>
    <w:rsid w:val="000D61D4"/>
    <w:rsid w:val="000D61EC"/>
    <w:rsid w:val="000D6525"/>
    <w:rsid w:val="000D67D3"/>
    <w:rsid w:val="000E2E8D"/>
    <w:rsid w:val="000E3316"/>
    <w:rsid w:val="000E4D92"/>
    <w:rsid w:val="000F0C23"/>
    <w:rsid w:val="000F2D61"/>
    <w:rsid w:val="000F5A72"/>
    <w:rsid w:val="000F61B1"/>
    <w:rsid w:val="000F64D9"/>
    <w:rsid w:val="00100D32"/>
    <w:rsid w:val="001024DA"/>
    <w:rsid w:val="0010454C"/>
    <w:rsid w:val="0010538B"/>
    <w:rsid w:val="00107D1E"/>
    <w:rsid w:val="00110D9C"/>
    <w:rsid w:val="00112B2B"/>
    <w:rsid w:val="0011430F"/>
    <w:rsid w:val="001144FE"/>
    <w:rsid w:val="00120ED7"/>
    <w:rsid w:val="00122FCE"/>
    <w:rsid w:val="001230FB"/>
    <w:rsid w:val="00123FC1"/>
    <w:rsid w:val="00125A29"/>
    <w:rsid w:val="0012728E"/>
    <w:rsid w:val="001304F2"/>
    <w:rsid w:val="00131725"/>
    <w:rsid w:val="0013234B"/>
    <w:rsid w:val="00132895"/>
    <w:rsid w:val="00132F77"/>
    <w:rsid w:val="00133E04"/>
    <w:rsid w:val="0013418D"/>
    <w:rsid w:val="00134408"/>
    <w:rsid w:val="00134494"/>
    <w:rsid w:val="00135CE6"/>
    <w:rsid w:val="001378E0"/>
    <w:rsid w:val="00142420"/>
    <w:rsid w:val="00142D9B"/>
    <w:rsid w:val="00143E1B"/>
    <w:rsid w:val="001450A3"/>
    <w:rsid w:val="001454CB"/>
    <w:rsid w:val="0015111C"/>
    <w:rsid w:val="0015271F"/>
    <w:rsid w:val="001538AF"/>
    <w:rsid w:val="00154D8D"/>
    <w:rsid w:val="00157A3E"/>
    <w:rsid w:val="001604C7"/>
    <w:rsid w:val="001609E3"/>
    <w:rsid w:val="001609E7"/>
    <w:rsid w:val="00161FA8"/>
    <w:rsid w:val="00162169"/>
    <w:rsid w:val="001621F6"/>
    <w:rsid w:val="001630C1"/>
    <w:rsid w:val="00166A3A"/>
    <w:rsid w:val="00166A93"/>
    <w:rsid w:val="00170410"/>
    <w:rsid w:val="00170B66"/>
    <w:rsid w:val="0017152C"/>
    <w:rsid w:val="00171CC3"/>
    <w:rsid w:val="00172870"/>
    <w:rsid w:val="0017721D"/>
    <w:rsid w:val="00180812"/>
    <w:rsid w:val="00180E3D"/>
    <w:rsid w:val="001825E8"/>
    <w:rsid w:val="001831AE"/>
    <w:rsid w:val="00183E81"/>
    <w:rsid w:val="00192BBA"/>
    <w:rsid w:val="001931D7"/>
    <w:rsid w:val="00193AAC"/>
    <w:rsid w:val="00194460"/>
    <w:rsid w:val="00195A9D"/>
    <w:rsid w:val="00195E53"/>
    <w:rsid w:val="0019628D"/>
    <w:rsid w:val="001972DD"/>
    <w:rsid w:val="0019735F"/>
    <w:rsid w:val="00197E0B"/>
    <w:rsid w:val="001A1B11"/>
    <w:rsid w:val="001A2BEE"/>
    <w:rsid w:val="001A3B55"/>
    <w:rsid w:val="001A49CB"/>
    <w:rsid w:val="001A5512"/>
    <w:rsid w:val="001A5BD6"/>
    <w:rsid w:val="001A6501"/>
    <w:rsid w:val="001B611B"/>
    <w:rsid w:val="001B6B86"/>
    <w:rsid w:val="001B761A"/>
    <w:rsid w:val="001C1F9F"/>
    <w:rsid w:val="001C3473"/>
    <w:rsid w:val="001C5055"/>
    <w:rsid w:val="001C50DA"/>
    <w:rsid w:val="001C593E"/>
    <w:rsid w:val="001D0379"/>
    <w:rsid w:val="001D11B8"/>
    <w:rsid w:val="001D1EA5"/>
    <w:rsid w:val="001D2D05"/>
    <w:rsid w:val="001D2DCF"/>
    <w:rsid w:val="001D4528"/>
    <w:rsid w:val="001D4B2B"/>
    <w:rsid w:val="001D5834"/>
    <w:rsid w:val="001D5ED7"/>
    <w:rsid w:val="001D73F0"/>
    <w:rsid w:val="001D76B1"/>
    <w:rsid w:val="001E06FA"/>
    <w:rsid w:val="001E0B92"/>
    <w:rsid w:val="001E138C"/>
    <w:rsid w:val="001E1488"/>
    <w:rsid w:val="001F09F8"/>
    <w:rsid w:val="001F1162"/>
    <w:rsid w:val="001F15A5"/>
    <w:rsid w:val="001F36C4"/>
    <w:rsid w:val="001F373D"/>
    <w:rsid w:val="001F3E3F"/>
    <w:rsid w:val="001F6800"/>
    <w:rsid w:val="00201BF1"/>
    <w:rsid w:val="002020B7"/>
    <w:rsid w:val="0020249C"/>
    <w:rsid w:val="00202AB6"/>
    <w:rsid w:val="00204121"/>
    <w:rsid w:val="002101B5"/>
    <w:rsid w:val="00210AC0"/>
    <w:rsid w:val="00210E93"/>
    <w:rsid w:val="00212040"/>
    <w:rsid w:val="002170E3"/>
    <w:rsid w:val="002171AC"/>
    <w:rsid w:val="002175C4"/>
    <w:rsid w:val="0021787D"/>
    <w:rsid w:val="00222011"/>
    <w:rsid w:val="002226D6"/>
    <w:rsid w:val="00225925"/>
    <w:rsid w:val="0023112E"/>
    <w:rsid w:val="00233110"/>
    <w:rsid w:val="00233ABE"/>
    <w:rsid w:val="002370BD"/>
    <w:rsid w:val="0023720C"/>
    <w:rsid w:val="00237738"/>
    <w:rsid w:val="00237748"/>
    <w:rsid w:val="002379C0"/>
    <w:rsid w:val="002400B1"/>
    <w:rsid w:val="00240639"/>
    <w:rsid w:val="00240684"/>
    <w:rsid w:val="00241BB2"/>
    <w:rsid w:val="002450AF"/>
    <w:rsid w:val="00245206"/>
    <w:rsid w:val="002475F5"/>
    <w:rsid w:val="00247EC6"/>
    <w:rsid w:val="002505A6"/>
    <w:rsid w:val="00250EE7"/>
    <w:rsid w:val="002525B6"/>
    <w:rsid w:val="0025366F"/>
    <w:rsid w:val="0025367E"/>
    <w:rsid w:val="00253C0E"/>
    <w:rsid w:val="00260F67"/>
    <w:rsid w:val="00264AB0"/>
    <w:rsid w:val="00267778"/>
    <w:rsid w:val="00267CFD"/>
    <w:rsid w:val="0027161A"/>
    <w:rsid w:val="00272AA2"/>
    <w:rsid w:val="00275D12"/>
    <w:rsid w:val="002769CA"/>
    <w:rsid w:val="0028090E"/>
    <w:rsid w:val="00283F80"/>
    <w:rsid w:val="0028410B"/>
    <w:rsid w:val="00284299"/>
    <w:rsid w:val="00285988"/>
    <w:rsid w:val="00290111"/>
    <w:rsid w:val="0029383E"/>
    <w:rsid w:val="0029417F"/>
    <w:rsid w:val="002A3D34"/>
    <w:rsid w:val="002A56C6"/>
    <w:rsid w:val="002B076B"/>
    <w:rsid w:val="002B077F"/>
    <w:rsid w:val="002B17D3"/>
    <w:rsid w:val="002B18C7"/>
    <w:rsid w:val="002B1EEF"/>
    <w:rsid w:val="002B36F4"/>
    <w:rsid w:val="002B56BA"/>
    <w:rsid w:val="002B5963"/>
    <w:rsid w:val="002B5C7D"/>
    <w:rsid w:val="002B6815"/>
    <w:rsid w:val="002C0532"/>
    <w:rsid w:val="002C08F8"/>
    <w:rsid w:val="002C25AD"/>
    <w:rsid w:val="002C2679"/>
    <w:rsid w:val="002C27D8"/>
    <w:rsid w:val="002C4967"/>
    <w:rsid w:val="002D20CB"/>
    <w:rsid w:val="002D5668"/>
    <w:rsid w:val="002D7A2B"/>
    <w:rsid w:val="002E1FF6"/>
    <w:rsid w:val="002E22F7"/>
    <w:rsid w:val="002E6F44"/>
    <w:rsid w:val="002E7357"/>
    <w:rsid w:val="002F57AE"/>
    <w:rsid w:val="002F6DF0"/>
    <w:rsid w:val="0030339A"/>
    <w:rsid w:val="00303670"/>
    <w:rsid w:val="00303DCB"/>
    <w:rsid w:val="00304533"/>
    <w:rsid w:val="00304FA9"/>
    <w:rsid w:val="003052D8"/>
    <w:rsid w:val="00305B80"/>
    <w:rsid w:val="00306BE0"/>
    <w:rsid w:val="00312647"/>
    <w:rsid w:val="00312D9C"/>
    <w:rsid w:val="00313A8C"/>
    <w:rsid w:val="00313E0D"/>
    <w:rsid w:val="00314187"/>
    <w:rsid w:val="00314412"/>
    <w:rsid w:val="0031509D"/>
    <w:rsid w:val="0032084B"/>
    <w:rsid w:val="00321812"/>
    <w:rsid w:val="003225CC"/>
    <w:rsid w:val="003230A8"/>
    <w:rsid w:val="00324111"/>
    <w:rsid w:val="0032468C"/>
    <w:rsid w:val="00327A26"/>
    <w:rsid w:val="00331C75"/>
    <w:rsid w:val="0033330B"/>
    <w:rsid w:val="00335C67"/>
    <w:rsid w:val="00340D30"/>
    <w:rsid w:val="003417D8"/>
    <w:rsid w:val="00342EE3"/>
    <w:rsid w:val="0034389D"/>
    <w:rsid w:val="00344FAE"/>
    <w:rsid w:val="0034585D"/>
    <w:rsid w:val="00347384"/>
    <w:rsid w:val="00347E74"/>
    <w:rsid w:val="00347F94"/>
    <w:rsid w:val="0035425C"/>
    <w:rsid w:val="00355595"/>
    <w:rsid w:val="00360CA6"/>
    <w:rsid w:val="00363B5B"/>
    <w:rsid w:val="00364A9D"/>
    <w:rsid w:val="00366FDF"/>
    <w:rsid w:val="00371858"/>
    <w:rsid w:val="00372011"/>
    <w:rsid w:val="0037221D"/>
    <w:rsid w:val="00375DCF"/>
    <w:rsid w:val="00375FFF"/>
    <w:rsid w:val="00376E69"/>
    <w:rsid w:val="00387CD3"/>
    <w:rsid w:val="00391DEE"/>
    <w:rsid w:val="00393909"/>
    <w:rsid w:val="003A1E5B"/>
    <w:rsid w:val="003A2340"/>
    <w:rsid w:val="003A371B"/>
    <w:rsid w:val="003A410B"/>
    <w:rsid w:val="003A49BF"/>
    <w:rsid w:val="003B0C1A"/>
    <w:rsid w:val="003B1393"/>
    <w:rsid w:val="003B28BC"/>
    <w:rsid w:val="003B45C7"/>
    <w:rsid w:val="003B4768"/>
    <w:rsid w:val="003B4E78"/>
    <w:rsid w:val="003B5A38"/>
    <w:rsid w:val="003B7AFB"/>
    <w:rsid w:val="003C005C"/>
    <w:rsid w:val="003C2334"/>
    <w:rsid w:val="003C4F1D"/>
    <w:rsid w:val="003C538B"/>
    <w:rsid w:val="003C5607"/>
    <w:rsid w:val="003C5B01"/>
    <w:rsid w:val="003D24E7"/>
    <w:rsid w:val="003D3C72"/>
    <w:rsid w:val="003D6A6C"/>
    <w:rsid w:val="003E08A9"/>
    <w:rsid w:val="003E0EB8"/>
    <w:rsid w:val="003E12B8"/>
    <w:rsid w:val="003E3EE3"/>
    <w:rsid w:val="003E6218"/>
    <w:rsid w:val="003F0DC0"/>
    <w:rsid w:val="003F50EE"/>
    <w:rsid w:val="00404060"/>
    <w:rsid w:val="00404F79"/>
    <w:rsid w:val="0040507A"/>
    <w:rsid w:val="00405520"/>
    <w:rsid w:val="00405A89"/>
    <w:rsid w:val="00405E06"/>
    <w:rsid w:val="00410690"/>
    <w:rsid w:val="004121DA"/>
    <w:rsid w:val="00413698"/>
    <w:rsid w:val="00413A34"/>
    <w:rsid w:val="004160D3"/>
    <w:rsid w:val="004214B7"/>
    <w:rsid w:val="00422F14"/>
    <w:rsid w:val="004232B7"/>
    <w:rsid w:val="00427317"/>
    <w:rsid w:val="0042748D"/>
    <w:rsid w:val="00430A33"/>
    <w:rsid w:val="00430D23"/>
    <w:rsid w:val="004310BF"/>
    <w:rsid w:val="00431773"/>
    <w:rsid w:val="004332EA"/>
    <w:rsid w:val="00433C5F"/>
    <w:rsid w:val="0043643F"/>
    <w:rsid w:val="004372D6"/>
    <w:rsid w:val="00437F95"/>
    <w:rsid w:val="0044088D"/>
    <w:rsid w:val="004412ED"/>
    <w:rsid w:val="00444539"/>
    <w:rsid w:val="0044669C"/>
    <w:rsid w:val="00447DAF"/>
    <w:rsid w:val="00450A9D"/>
    <w:rsid w:val="004512C5"/>
    <w:rsid w:val="00452720"/>
    <w:rsid w:val="00452FEF"/>
    <w:rsid w:val="00453B4A"/>
    <w:rsid w:val="00453EC7"/>
    <w:rsid w:val="004566A0"/>
    <w:rsid w:val="00456A35"/>
    <w:rsid w:val="00457029"/>
    <w:rsid w:val="0046049F"/>
    <w:rsid w:val="0046187E"/>
    <w:rsid w:val="00463DAD"/>
    <w:rsid w:val="004667A4"/>
    <w:rsid w:val="00472C5F"/>
    <w:rsid w:val="004740A3"/>
    <w:rsid w:val="00474458"/>
    <w:rsid w:val="0047776E"/>
    <w:rsid w:val="00477CA9"/>
    <w:rsid w:val="00481799"/>
    <w:rsid w:val="00481C8E"/>
    <w:rsid w:val="00491A0B"/>
    <w:rsid w:val="00491FD1"/>
    <w:rsid w:val="00492A9C"/>
    <w:rsid w:val="00492ACB"/>
    <w:rsid w:val="004940E6"/>
    <w:rsid w:val="00496EA6"/>
    <w:rsid w:val="00497833"/>
    <w:rsid w:val="004A2545"/>
    <w:rsid w:val="004A33AB"/>
    <w:rsid w:val="004A51CF"/>
    <w:rsid w:val="004A5FF2"/>
    <w:rsid w:val="004A64C7"/>
    <w:rsid w:val="004B3ABF"/>
    <w:rsid w:val="004B4044"/>
    <w:rsid w:val="004B54E0"/>
    <w:rsid w:val="004B6F1B"/>
    <w:rsid w:val="004C04AF"/>
    <w:rsid w:val="004C0934"/>
    <w:rsid w:val="004C2546"/>
    <w:rsid w:val="004C49E0"/>
    <w:rsid w:val="004C7063"/>
    <w:rsid w:val="004C784A"/>
    <w:rsid w:val="004D0253"/>
    <w:rsid w:val="004D0756"/>
    <w:rsid w:val="004D228C"/>
    <w:rsid w:val="004D5D93"/>
    <w:rsid w:val="004D6AFF"/>
    <w:rsid w:val="004D7C73"/>
    <w:rsid w:val="004D7FD0"/>
    <w:rsid w:val="004E329E"/>
    <w:rsid w:val="004E518C"/>
    <w:rsid w:val="004E5820"/>
    <w:rsid w:val="004E643A"/>
    <w:rsid w:val="004E7B89"/>
    <w:rsid w:val="004F0F3F"/>
    <w:rsid w:val="004F4BD9"/>
    <w:rsid w:val="004F594E"/>
    <w:rsid w:val="004F74E1"/>
    <w:rsid w:val="005030C3"/>
    <w:rsid w:val="00503240"/>
    <w:rsid w:val="00504BDE"/>
    <w:rsid w:val="0050557D"/>
    <w:rsid w:val="00506D73"/>
    <w:rsid w:val="005137C8"/>
    <w:rsid w:val="00513B05"/>
    <w:rsid w:val="00516434"/>
    <w:rsid w:val="0051729F"/>
    <w:rsid w:val="00520918"/>
    <w:rsid w:val="00522209"/>
    <w:rsid w:val="00525D67"/>
    <w:rsid w:val="005262A8"/>
    <w:rsid w:val="005268A9"/>
    <w:rsid w:val="0052690C"/>
    <w:rsid w:val="00531435"/>
    <w:rsid w:val="00532E7F"/>
    <w:rsid w:val="00533B03"/>
    <w:rsid w:val="0053410F"/>
    <w:rsid w:val="00534484"/>
    <w:rsid w:val="005367F1"/>
    <w:rsid w:val="00536C98"/>
    <w:rsid w:val="00537714"/>
    <w:rsid w:val="00545406"/>
    <w:rsid w:val="00551460"/>
    <w:rsid w:val="00552957"/>
    <w:rsid w:val="005529C6"/>
    <w:rsid w:val="00555281"/>
    <w:rsid w:val="00555801"/>
    <w:rsid w:val="00556A0B"/>
    <w:rsid w:val="00556F96"/>
    <w:rsid w:val="00566034"/>
    <w:rsid w:val="00570FCC"/>
    <w:rsid w:val="00571431"/>
    <w:rsid w:val="00573FC3"/>
    <w:rsid w:val="005810A6"/>
    <w:rsid w:val="005871E0"/>
    <w:rsid w:val="00591A66"/>
    <w:rsid w:val="00595757"/>
    <w:rsid w:val="00597FB0"/>
    <w:rsid w:val="005A33FC"/>
    <w:rsid w:val="005A6795"/>
    <w:rsid w:val="005A748A"/>
    <w:rsid w:val="005B3325"/>
    <w:rsid w:val="005B5731"/>
    <w:rsid w:val="005B6BF7"/>
    <w:rsid w:val="005B7E56"/>
    <w:rsid w:val="005C0AB1"/>
    <w:rsid w:val="005C1578"/>
    <w:rsid w:val="005C436C"/>
    <w:rsid w:val="005C685C"/>
    <w:rsid w:val="005C7031"/>
    <w:rsid w:val="005C776F"/>
    <w:rsid w:val="005C79FD"/>
    <w:rsid w:val="005D0137"/>
    <w:rsid w:val="005D0C54"/>
    <w:rsid w:val="005D2D8A"/>
    <w:rsid w:val="005D3AE4"/>
    <w:rsid w:val="005D4F49"/>
    <w:rsid w:val="005D762D"/>
    <w:rsid w:val="005D76D5"/>
    <w:rsid w:val="005E023B"/>
    <w:rsid w:val="005E0D2C"/>
    <w:rsid w:val="005E1FDA"/>
    <w:rsid w:val="005E29B7"/>
    <w:rsid w:val="005E4970"/>
    <w:rsid w:val="005E55FA"/>
    <w:rsid w:val="005E5889"/>
    <w:rsid w:val="005E5967"/>
    <w:rsid w:val="005E7C72"/>
    <w:rsid w:val="005F08A9"/>
    <w:rsid w:val="005F1B30"/>
    <w:rsid w:val="005F1CE9"/>
    <w:rsid w:val="005F25FC"/>
    <w:rsid w:val="005F4B75"/>
    <w:rsid w:val="005F6F1B"/>
    <w:rsid w:val="0060098C"/>
    <w:rsid w:val="00602551"/>
    <w:rsid w:val="00604DEA"/>
    <w:rsid w:val="00607082"/>
    <w:rsid w:val="00607A5C"/>
    <w:rsid w:val="00611785"/>
    <w:rsid w:val="006119E7"/>
    <w:rsid w:val="00613963"/>
    <w:rsid w:val="006145C8"/>
    <w:rsid w:val="00621643"/>
    <w:rsid w:val="00622FBD"/>
    <w:rsid w:val="0062366B"/>
    <w:rsid w:val="006249DA"/>
    <w:rsid w:val="00624E20"/>
    <w:rsid w:val="00624E69"/>
    <w:rsid w:val="00625395"/>
    <w:rsid w:val="006274F5"/>
    <w:rsid w:val="006304D4"/>
    <w:rsid w:val="00630AB6"/>
    <w:rsid w:val="0063576A"/>
    <w:rsid w:val="00636EF6"/>
    <w:rsid w:val="0064187F"/>
    <w:rsid w:val="00642204"/>
    <w:rsid w:val="00642787"/>
    <w:rsid w:val="00642CA1"/>
    <w:rsid w:val="00650CE6"/>
    <w:rsid w:val="00651C1C"/>
    <w:rsid w:val="0065471A"/>
    <w:rsid w:val="006559C6"/>
    <w:rsid w:val="006577EF"/>
    <w:rsid w:val="00660EE2"/>
    <w:rsid w:val="0066221C"/>
    <w:rsid w:val="00667391"/>
    <w:rsid w:val="00667587"/>
    <w:rsid w:val="00670014"/>
    <w:rsid w:val="006704CE"/>
    <w:rsid w:val="00670CA5"/>
    <w:rsid w:val="0067265F"/>
    <w:rsid w:val="00672B59"/>
    <w:rsid w:val="00673300"/>
    <w:rsid w:val="00674535"/>
    <w:rsid w:val="006759EB"/>
    <w:rsid w:val="0067602A"/>
    <w:rsid w:val="006764C7"/>
    <w:rsid w:val="0067681F"/>
    <w:rsid w:val="00677626"/>
    <w:rsid w:val="00677F26"/>
    <w:rsid w:val="006817F0"/>
    <w:rsid w:val="00682AF0"/>
    <w:rsid w:val="00693739"/>
    <w:rsid w:val="006945CF"/>
    <w:rsid w:val="00697CAF"/>
    <w:rsid w:val="006A0322"/>
    <w:rsid w:val="006A1579"/>
    <w:rsid w:val="006A17D2"/>
    <w:rsid w:val="006A3888"/>
    <w:rsid w:val="006A4116"/>
    <w:rsid w:val="006A4B83"/>
    <w:rsid w:val="006A5712"/>
    <w:rsid w:val="006A6FC8"/>
    <w:rsid w:val="006B0614"/>
    <w:rsid w:val="006B198C"/>
    <w:rsid w:val="006B1F51"/>
    <w:rsid w:val="006B2ED8"/>
    <w:rsid w:val="006B4168"/>
    <w:rsid w:val="006B752A"/>
    <w:rsid w:val="006C3D92"/>
    <w:rsid w:val="006C463F"/>
    <w:rsid w:val="006C61FF"/>
    <w:rsid w:val="006C6EE3"/>
    <w:rsid w:val="006C71FB"/>
    <w:rsid w:val="006D094A"/>
    <w:rsid w:val="006D0D36"/>
    <w:rsid w:val="006D1F79"/>
    <w:rsid w:val="006D412E"/>
    <w:rsid w:val="006D5489"/>
    <w:rsid w:val="006D7277"/>
    <w:rsid w:val="006E25BE"/>
    <w:rsid w:val="006E2C1A"/>
    <w:rsid w:val="006E331B"/>
    <w:rsid w:val="006E3833"/>
    <w:rsid w:val="006E5E59"/>
    <w:rsid w:val="006E6B79"/>
    <w:rsid w:val="006E7416"/>
    <w:rsid w:val="006E75FD"/>
    <w:rsid w:val="006F0A41"/>
    <w:rsid w:val="006F346F"/>
    <w:rsid w:val="006F465B"/>
    <w:rsid w:val="006F5D5A"/>
    <w:rsid w:val="006F5D72"/>
    <w:rsid w:val="006F78D3"/>
    <w:rsid w:val="006F7B4D"/>
    <w:rsid w:val="00703EB7"/>
    <w:rsid w:val="007046F5"/>
    <w:rsid w:val="00704C75"/>
    <w:rsid w:val="00705177"/>
    <w:rsid w:val="00707F1D"/>
    <w:rsid w:val="00707FD9"/>
    <w:rsid w:val="007102F0"/>
    <w:rsid w:val="00711DCF"/>
    <w:rsid w:val="00711F89"/>
    <w:rsid w:val="0071271E"/>
    <w:rsid w:val="00713732"/>
    <w:rsid w:val="00713CDA"/>
    <w:rsid w:val="007205B4"/>
    <w:rsid w:val="007223C2"/>
    <w:rsid w:val="00730180"/>
    <w:rsid w:val="0073118F"/>
    <w:rsid w:val="00731322"/>
    <w:rsid w:val="00731BC0"/>
    <w:rsid w:val="00732BE5"/>
    <w:rsid w:val="007338BA"/>
    <w:rsid w:val="00735281"/>
    <w:rsid w:val="007362DB"/>
    <w:rsid w:val="00737083"/>
    <w:rsid w:val="00740BBD"/>
    <w:rsid w:val="00740F86"/>
    <w:rsid w:val="00741B1C"/>
    <w:rsid w:val="0074780E"/>
    <w:rsid w:val="00747EAB"/>
    <w:rsid w:val="007514D9"/>
    <w:rsid w:val="00752D4E"/>
    <w:rsid w:val="00760036"/>
    <w:rsid w:val="007629EB"/>
    <w:rsid w:val="007633E2"/>
    <w:rsid w:val="00766292"/>
    <w:rsid w:val="00766D1E"/>
    <w:rsid w:val="00767946"/>
    <w:rsid w:val="00767BBB"/>
    <w:rsid w:val="007723BB"/>
    <w:rsid w:val="007762B8"/>
    <w:rsid w:val="00781E65"/>
    <w:rsid w:val="007854D7"/>
    <w:rsid w:val="0078784D"/>
    <w:rsid w:val="007878B4"/>
    <w:rsid w:val="00787DAC"/>
    <w:rsid w:val="007954A6"/>
    <w:rsid w:val="0079557C"/>
    <w:rsid w:val="00797694"/>
    <w:rsid w:val="007A0D76"/>
    <w:rsid w:val="007A1084"/>
    <w:rsid w:val="007A1AFB"/>
    <w:rsid w:val="007A1FB5"/>
    <w:rsid w:val="007A2A24"/>
    <w:rsid w:val="007A57DA"/>
    <w:rsid w:val="007A5D26"/>
    <w:rsid w:val="007A68D2"/>
    <w:rsid w:val="007B044A"/>
    <w:rsid w:val="007B11B2"/>
    <w:rsid w:val="007B148B"/>
    <w:rsid w:val="007B27F2"/>
    <w:rsid w:val="007B3BC7"/>
    <w:rsid w:val="007C04D1"/>
    <w:rsid w:val="007C34D2"/>
    <w:rsid w:val="007C4C6C"/>
    <w:rsid w:val="007C6094"/>
    <w:rsid w:val="007C6974"/>
    <w:rsid w:val="007C6BF4"/>
    <w:rsid w:val="007D0C1A"/>
    <w:rsid w:val="007D138D"/>
    <w:rsid w:val="007D20F6"/>
    <w:rsid w:val="007D6F24"/>
    <w:rsid w:val="007D7AAF"/>
    <w:rsid w:val="007E1405"/>
    <w:rsid w:val="007E1A53"/>
    <w:rsid w:val="007E203A"/>
    <w:rsid w:val="007E2D9B"/>
    <w:rsid w:val="007E427C"/>
    <w:rsid w:val="007E7FC0"/>
    <w:rsid w:val="007F00B1"/>
    <w:rsid w:val="007F23AE"/>
    <w:rsid w:val="007F3C4D"/>
    <w:rsid w:val="007F57D3"/>
    <w:rsid w:val="007F59C6"/>
    <w:rsid w:val="007F5A76"/>
    <w:rsid w:val="007F5F90"/>
    <w:rsid w:val="007F6623"/>
    <w:rsid w:val="007F6CC1"/>
    <w:rsid w:val="007F789B"/>
    <w:rsid w:val="007F7BA7"/>
    <w:rsid w:val="007F7C08"/>
    <w:rsid w:val="00800FE1"/>
    <w:rsid w:val="008012FA"/>
    <w:rsid w:val="0080192D"/>
    <w:rsid w:val="00801A8E"/>
    <w:rsid w:val="00802685"/>
    <w:rsid w:val="008044CD"/>
    <w:rsid w:val="008064C5"/>
    <w:rsid w:val="00807CA4"/>
    <w:rsid w:val="008100CD"/>
    <w:rsid w:val="008101E6"/>
    <w:rsid w:val="00811007"/>
    <w:rsid w:val="00811C59"/>
    <w:rsid w:val="00812905"/>
    <w:rsid w:val="008153B4"/>
    <w:rsid w:val="008160D6"/>
    <w:rsid w:val="00816825"/>
    <w:rsid w:val="0082021A"/>
    <w:rsid w:val="00820BE8"/>
    <w:rsid w:val="00821FB3"/>
    <w:rsid w:val="00822A02"/>
    <w:rsid w:val="00822B34"/>
    <w:rsid w:val="00827CAB"/>
    <w:rsid w:val="008353F7"/>
    <w:rsid w:val="00836A5C"/>
    <w:rsid w:val="00841433"/>
    <w:rsid w:val="0084361B"/>
    <w:rsid w:val="008441F3"/>
    <w:rsid w:val="00846639"/>
    <w:rsid w:val="00851CEC"/>
    <w:rsid w:val="008523BC"/>
    <w:rsid w:val="0085468F"/>
    <w:rsid w:val="00860EC7"/>
    <w:rsid w:val="00863E24"/>
    <w:rsid w:val="008719DE"/>
    <w:rsid w:val="008730B3"/>
    <w:rsid w:val="008735F0"/>
    <w:rsid w:val="0087670C"/>
    <w:rsid w:val="008775AB"/>
    <w:rsid w:val="00880E6B"/>
    <w:rsid w:val="008813D8"/>
    <w:rsid w:val="008870D2"/>
    <w:rsid w:val="00887621"/>
    <w:rsid w:val="008902D0"/>
    <w:rsid w:val="0089247F"/>
    <w:rsid w:val="008925C0"/>
    <w:rsid w:val="00893762"/>
    <w:rsid w:val="008A1F4D"/>
    <w:rsid w:val="008A26C3"/>
    <w:rsid w:val="008A56B7"/>
    <w:rsid w:val="008A5825"/>
    <w:rsid w:val="008A5FA6"/>
    <w:rsid w:val="008A6DD1"/>
    <w:rsid w:val="008A7843"/>
    <w:rsid w:val="008A7958"/>
    <w:rsid w:val="008B09E7"/>
    <w:rsid w:val="008B1A23"/>
    <w:rsid w:val="008B249B"/>
    <w:rsid w:val="008B5F0D"/>
    <w:rsid w:val="008B6DD9"/>
    <w:rsid w:val="008C1D60"/>
    <w:rsid w:val="008C4415"/>
    <w:rsid w:val="008C4A80"/>
    <w:rsid w:val="008C4F20"/>
    <w:rsid w:val="008C7780"/>
    <w:rsid w:val="008D013D"/>
    <w:rsid w:val="008D0B16"/>
    <w:rsid w:val="008D2873"/>
    <w:rsid w:val="008D2DD6"/>
    <w:rsid w:val="008D4666"/>
    <w:rsid w:val="008D5E3F"/>
    <w:rsid w:val="008E70D9"/>
    <w:rsid w:val="008E7390"/>
    <w:rsid w:val="008E7407"/>
    <w:rsid w:val="008F045C"/>
    <w:rsid w:val="008F0F6E"/>
    <w:rsid w:val="008F21B8"/>
    <w:rsid w:val="008F2E36"/>
    <w:rsid w:val="008F5707"/>
    <w:rsid w:val="008F5E30"/>
    <w:rsid w:val="008F67D5"/>
    <w:rsid w:val="00901D7B"/>
    <w:rsid w:val="00902484"/>
    <w:rsid w:val="0090693D"/>
    <w:rsid w:val="009106C8"/>
    <w:rsid w:val="009134E9"/>
    <w:rsid w:val="0091574C"/>
    <w:rsid w:val="00916608"/>
    <w:rsid w:val="00917B76"/>
    <w:rsid w:val="00921A48"/>
    <w:rsid w:val="00921A7E"/>
    <w:rsid w:val="00925CFF"/>
    <w:rsid w:val="00925F9E"/>
    <w:rsid w:val="0092655F"/>
    <w:rsid w:val="00927432"/>
    <w:rsid w:val="0092799F"/>
    <w:rsid w:val="00927C70"/>
    <w:rsid w:val="00927FD2"/>
    <w:rsid w:val="00930627"/>
    <w:rsid w:val="00932AB8"/>
    <w:rsid w:val="00932D26"/>
    <w:rsid w:val="00932E2B"/>
    <w:rsid w:val="009334A0"/>
    <w:rsid w:val="00935519"/>
    <w:rsid w:val="00936F11"/>
    <w:rsid w:val="0093752F"/>
    <w:rsid w:val="009377BA"/>
    <w:rsid w:val="0094014A"/>
    <w:rsid w:val="00941175"/>
    <w:rsid w:val="00944C5F"/>
    <w:rsid w:val="009452FA"/>
    <w:rsid w:val="00945D3B"/>
    <w:rsid w:val="00946AA2"/>
    <w:rsid w:val="00950725"/>
    <w:rsid w:val="00952538"/>
    <w:rsid w:val="0095368E"/>
    <w:rsid w:val="00954CB7"/>
    <w:rsid w:val="009554DB"/>
    <w:rsid w:val="009604A5"/>
    <w:rsid w:val="009606BF"/>
    <w:rsid w:val="009608E9"/>
    <w:rsid w:val="00961897"/>
    <w:rsid w:val="00966912"/>
    <w:rsid w:val="009671C6"/>
    <w:rsid w:val="00970AF7"/>
    <w:rsid w:val="00971B1F"/>
    <w:rsid w:val="00976387"/>
    <w:rsid w:val="00976989"/>
    <w:rsid w:val="00976AA2"/>
    <w:rsid w:val="00976F9F"/>
    <w:rsid w:val="009776D7"/>
    <w:rsid w:val="00977EA7"/>
    <w:rsid w:val="0098048F"/>
    <w:rsid w:val="00980537"/>
    <w:rsid w:val="009850C3"/>
    <w:rsid w:val="00985524"/>
    <w:rsid w:val="00985D4A"/>
    <w:rsid w:val="00987B1E"/>
    <w:rsid w:val="00990AF1"/>
    <w:rsid w:val="00990D6D"/>
    <w:rsid w:val="00992C87"/>
    <w:rsid w:val="009930A2"/>
    <w:rsid w:val="0099358D"/>
    <w:rsid w:val="009953C5"/>
    <w:rsid w:val="00996A5D"/>
    <w:rsid w:val="009A13C3"/>
    <w:rsid w:val="009A171B"/>
    <w:rsid w:val="009A245B"/>
    <w:rsid w:val="009A5AD0"/>
    <w:rsid w:val="009B019D"/>
    <w:rsid w:val="009B1D56"/>
    <w:rsid w:val="009B679A"/>
    <w:rsid w:val="009B751F"/>
    <w:rsid w:val="009C18EA"/>
    <w:rsid w:val="009C3704"/>
    <w:rsid w:val="009C557D"/>
    <w:rsid w:val="009C67F0"/>
    <w:rsid w:val="009C68B7"/>
    <w:rsid w:val="009C7CE2"/>
    <w:rsid w:val="009C7FA7"/>
    <w:rsid w:val="009D09B7"/>
    <w:rsid w:val="009D15B8"/>
    <w:rsid w:val="009D2D67"/>
    <w:rsid w:val="009E0304"/>
    <w:rsid w:val="009E1243"/>
    <w:rsid w:val="009E502E"/>
    <w:rsid w:val="009E5180"/>
    <w:rsid w:val="009E5EF8"/>
    <w:rsid w:val="009E7BC1"/>
    <w:rsid w:val="009F0838"/>
    <w:rsid w:val="009F0F4C"/>
    <w:rsid w:val="009F19C8"/>
    <w:rsid w:val="009F3444"/>
    <w:rsid w:val="009F5303"/>
    <w:rsid w:val="009F786A"/>
    <w:rsid w:val="009F7E87"/>
    <w:rsid w:val="00A0150A"/>
    <w:rsid w:val="00A058EF"/>
    <w:rsid w:val="00A0773D"/>
    <w:rsid w:val="00A077C6"/>
    <w:rsid w:val="00A121A7"/>
    <w:rsid w:val="00A15E1B"/>
    <w:rsid w:val="00A17DDC"/>
    <w:rsid w:val="00A17EAA"/>
    <w:rsid w:val="00A200C9"/>
    <w:rsid w:val="00A21FA1"/>
    <w:rsid w:val="00A23E43"/>
    <w:rsid w:val="00A24EE2"/>
    <w:rsid w:val="00A25ABC"/>
    <w:rsid w:val="00A272AF"/>
    <w:rsid w:val="00A27356"/>
    <w:rsid w:val="00A30AF6"/>
    <w:rsid w:val="00A322B4"/>
    <w:rsid w:val="00A32384"/>
    <w:rsid w:val="00A341D4"/>
    <w:rsid w:val="00A359A5"/>
    <w:rsid w:val="00A36364"/>
    <w:rsid w:val="00A37343"/>
    <w:rsid w:val="00A40AA9"/>
    <w:rsid w:val="00A4692F"/>
    <w:rsid w:val="00A502F7"/>
    <w:rsid w:val="00A514E7"/>
    <w:rsid w:val="00A5294D"/>
    <w:rsid w:val="00A536D1"/>
    <w:rsid w:val="00A53F1B"/>
    <w:rsid w:val="00A5763E"/>
    <w:rsid w:val="00A616BF"/>
    <w:rsid w:val="00A70E6A"/>
    <w:rsid w:val="00A74D70"/>
    <w:rsid w:val="00A7558D"/>
    <w:rsid w:val="00A75C9F"/>
    <w:rsid w:val="00A77782"/>
    <w:rsid w:val="00A81E89"/>
    <w:rsid w:val="00A8252F"/>
    <w:rsid w:val="00A83111"/>
    <w:rsid w:val="00A840AE"/>
    <w:rsid w:val="00A8458D"/>
    <w:rsid w:val="00A87159"/>
    <w:rsid w:val="00A91591"/>
    <w:rsid w:val="00A9165E"/>
    <w:rsid w:val="00A92469"/>
    <w:rsid w:val="00A94D59"/>
    <w:rsid w:val="00A95505"/>
    <w:rsid w:val="00AA17E6"/>
    <w:rsid w:val="00AA3023"/>
    <w:rsid w:val="00AA6E28"/>
    <w:rsid w:val="00AA6F62"/>
    <w:rsid w:val="00AB05C6"/>
    <w:rsid w:val="00AB0B45"/>
    <w:rsid w:val="00AB18F6"/>
    <w:rsid w:val="00AB58D2"/>
    <w:rsid w:val="00AB6377"/>
    <w:rsid w:val="00AB66FA"/>
    <w:rsid w:val="00AB68DC"/>
    <w:rsid w:val="00AC28B5"/>
    <w:rsid w:val="00AC54BB"/>
    <w:rsid w:val="00AD23E5"/>
    <w:rsid w:val="00AD37C8"/>
    <w:rsid w:val="00AD3D4D"/>
    <w:rsid w:val="00AD4703"/>
    <w:rsid w:val="00AD534C"/>
    <w:rsid w:val="00AD53A4"/>
    <w:rsid w:val="00AE15E4"/>
    <w:rsid w:val="00AE378D"/>
    <w:rsid w:val="00AE3C82"/>
    <w:rsid w:val="00AE56BA"/>
    <w:rsid w:val="00AE61A0"/>
    <w:rsid w:val="00AE6F5A"/>
    <w:rsid w:val="00AE7398"/>
    <w:rsid w:val="00AF00EB"/>
    <w:rsid w:val="00AF21E1"/>
    <w:rsid w:val="00AF3611"/>
    <w:rsid w:val="00AF4429"/>
    <w:rsid w:val="00AF4E9C"/>
    <w:rsid w:val="00AF58DB"/>
    <w:rsid w:val="00AF6068"/>
    <w:rsid w:val="00AF6564"/>
    <w:rsid w:val="00B01A34"/>
    <w:rsid w:val="00B024F3"/>
    <w:rsid w:val="00B10401"/>
    <w:rsid w:val="00B1090C"/>
    <w:rsid w:val="00B11EA0"/>
    <w:rsid w:val="00B12B5D"/>
    <w:rsid w:val="00B13FCE"/>
    <w:rsid w:val="00B14881"/>
    <w:rsid w:val="00B1524B"/>
    <w:rsid w:val="00B1717A"/>
    <w:rsid w:val="00B20078"/>
    <w:rsid w:val="00B2068B"/>
    <w:rsid w:val="00B23366"/>
    <w:rsid w:val="00B23A0E"/>
    <w:rsid w:val="00B2457D"/>
    <w:rsid w:val="00B24931"/>
    <w:rsid w:val="00B2502C"/>
    <w:rsid w:val="00B26A52"/>
    <w:rsid w:val="00B27448"/>
    <w:rsid w:val="00B2761F"/>
    <w:rsid w:val="00B3227F"/>
    <w:rsid w:val="00B3347E"/>
    <w:rsid w:val="00B337CC"/>
    <w:rsid w:val="00B358F1"/>
    <w:rsid w:val="00B4545A"/>
    <w:rsid w:val="00B4559D"/>
    <w:rsid w:val="00B4574E"/>
    <w:rsid w:val="00B50251"/>
    <w:rsid w:val="00B5097E"/>
    <w:rsid w:val="00B52A77"/>
    <w:rsid w:val="00B52AFF"/>
    <w:rsid w:val="00B53C3F"/>
    <w:rsid w:val="00B55DA5"/>
    <w:rsid w:val="00B55E03"/>
    <w:rsid w:val="00B56BC9"/>
    <w:rsid w:val="00B56EA5"/>
    <w:rsid w:val="00B625CD"/>
    <w:rsid w:val="00B63361"/>
    <w:rsid w:val="00B6525F"/>
    <w:rsid w:val="00B65984"/>
    <w:rsid w:val="00B70321"/>
    <w:rsid w:val="00B71BE2"/>
    <w:rsid w:val="00B727C9"/>
    <w:rsid w:val="00B7781D"/>
    <w:rsid w:val="00B80D92"/>
    <w:rsid w:val="00B815B8"/>
    <w:rsid w:val="00B82D34"/>
    <w:rsid w:val="00B836E1"/>
    <w:rsid w:val="00B8376A"/>
    <w:rsid w:val="00B83ADF"/>
    <w:rsid w:val="00B84265"/>
    <w:rsid w:val="00B90725"/>
    <w:rsid w:val="00B92F41"/>
    <w:rsid w:val="00B93107"/>
    <w:rsid w:val="00B96F43"/>
    <w:rsid w:val="00B97715"/>
    <w:rsid w:val="00BA079E"/>
    <w:rsid w:val="00BA318F"/>
    <w:rsid w:val="00BA41F4"/>
    <w:rsid w:val="00BA5752"/>
    <w:rsid w:val="00BB0697"/>
    <w:rsid w:val="00BB0D61"/>
    <w:rsid w:val="00BB382F"/>
    <w:rsid w:val="00BB3DC9"/>
    <w:rsid w:val="00BB4174"/>
    <w:rsid w:val="00BB4FFB"/>
    <w:rsid w:val="00BB5229"/>
    <w:rsid w:val="00BB6A79"/>
    <w:rsid w:val="00BC1419"/>
    <w:rsid w:val="00BC18F0"/>
    <w:rsid w:val="00BC1B92"/>
    <w:rsid w:val="00BC3CBE"/>
    <w:rsid w:val="00BC6036"/>
    <w:rsid w:val="00BC7009"/>
    <w:rsid w:val="00BC79BE"/>
    <w:rsid w:val="00BD140D"/>
    <w:rsid w:val="00BD43DB"/>
    <w:rsid w:val="00BD5328"/>
    <w:rsid w:val="00BD5ABF"/>
    <w:rsid w:val="00BD7FEA"/>
    <w:rsid w:val="00BE1426"/>
    <w:rsid w:val="00BE2930"/>
    <w:rsid w:val="00BE3B09"/>
    <w:rsid w:val="00BE4E85"/>
    <w:rsid w:val="00BE59E0"/>
    <w:rsid w:val="00BE794C"/>
    <w:rsid w:val="00BE7E97"/>
    <w:rsid w:val="00BF48C6"/>
    <w:rsid w:val="00BF50EB"/>
    <w:rsid w:val="00C003D2"/>
    <w:rsid w:val="00C018B7"/>
    <w:rsid w:val="00C0238E"/>
    <w:rsid w:val="00C027D3"/>
    <w:rsid w:val="00C03A85"/>
    <w:rsid w:val="00C041E1"/>
    <w:rsid w:val="00C06333"/>
    <w:rsid w:val="00C066FC"/>
    <w:rsid w:val="00C06A7D"/>
    <w:rsid w:val="00C07CF1"/>
    <w:rsid w:val="00C11B4E"/>
    <w:rsid w:val="00C11CC2"/>
    <w:rsid w:val="00C11E6C"/>
    <w:rsid w:val="00C11FC9"/>
    <w:rsid w:val="00C14AED"/>
    <w:rsid w:val="00C20169"/>
    <w:rsid w:val="00C20564"/>
    <w:rsid w:val="00C20F83"/>
    <w:rsid w:val="00C22550"/>
    <w:rsid w:val="00C22D84"/>
    <w:rsid w:val="00C243A4"/>
    <w:rsid w:val="00C251C7"/>
    <w:rsid w:val="00C25B02"/>
    <w:rsid w:val="00C3123F"/>
    <w:rsid w:val="00C31D72"/>
    <w:rsid w:val="00C32976"/>
    <w:rsid w:val="00C34139"/>
    <w:rsid w:val="00C344F0"/>
    <w:rsid w:val="00C347F8"/>
    <w:rsid w:val="00C34A07"/>
    <w:rsid w:val="00C36628"/>
    <w:rsid w:val="00C3669A"/>
    <w:rsid w:val="00C36947"/>
    <w:rsid w:val="00C40B04"/>
    <w:rsid w:val="00C42789"/>
    <w:rsid w:val="00C42886"/>
    <w:rsid w:val="00C46431"/>
    <w:rsid w:val="00C46AE8"/>
    <w:rsid w:val="00C46B77"/>
    <w:rsid w:val="00C477A6"/>
    <w:rsid w:val="00C500F0"/>
    <w:rsid w:val="00C5097E"/>
    <w:rsid w:val="00C51C0C"/>
    <w:rsid w:val="00C525EF"/>
    <w:rsid w:val="00C53209"/>
    <w:rsid w:val="00C54765"/>
    <w:rsid w:val="00C5701B"/>
    <w:rsid w:val="00C57929"/>
    <w:rsid w:val="00C57E63"/>
    <w:rsid w:val="00C6062B"/>
    <w:rsid w:val="00C60E57"/>
    <w:rsid w:val="00C61FCA"/>
    <w:rsid w:val="00C62566"/>
    <w:rsid w:val="00C65068"/>
    <w:rsid w:val="00C66219"/>
    <w:rsid w:val="00C7435B"/>
    <w:rsid w:val="00C76DA6"/>
    <w:rsid w:val="00C77ADE"/>
    <w:rsid w:val="00C8428C"/>
    <w:rsid w:val="00C84991"/>
    <w:rsid w:val="00C85064"/>
    <w:rsid w:val="00C8586F"/>
    <w:rsid w:val="00C908C6"/>
    <w:rsid w:val="00C92C55"/>
    <w:rsid w:val="00C9313E"/>
    <w:rsid w:val="00C954BE"/>
    <w:rsid w:val="00C9599B"/>
    <w:rsid w:val="00C96079"/>
    <w:rsid w:val="00C96581"/>
    <w:rsid w:val="00C96895"/>
    <w:rsid w:val="00C96DCA"/>
    <w:rsid w:val="00C97648"/>
    <w:rsid w:val="00CA078E"/>
    <w:rsid w:val="00CA168F"/>
    <w:rsid w:val="00CA21D6"/>
    <w:rsid w:val="00CA2786"/>
    <w:rsid w:val="00CA4308"/>
    <w:rsid w:val="00CA44F4"/>
    <w:rsid w:val="00CA4CD4"/>
    <w:rsid w:val="00CA6522"/>
    <w:rsid w:val="00CA6F57"/>
    <w:rsid w:val="00CB3243"/>
    <w:rsid w:val="00CB3E40"/>
    <w:rsid w:val="00CB5173"/>
    <w:rsid w:val="00CB596B"/>
    <w:rsid w:val="00CB6B5B"/>
    <w:rsid w:val="00CB6EB0"/>
    <w:rsid w:val="00CC411E"/>
    <w:rsid w:val="00CC5641"/>
    <w:rsid w:val="00CC7E10"/>
    <w:rsid w:val="00CD1E52"/>
    <w:rsid w:val="00CD24D3"/>
    <w:rsid w:val="00CD6B8F"/>
    <w:rsid w:val="00CE03C1"/>
    <w:rsid w:val="00CE3517"/>
    <w:rsid w:val="00CE4BC9"/>
    <w:rsid w:val="00CE5C69"/>
    <w:rsid w:val="00CE7420"/>
    <w:rsid w:val="00CF2641"/>
    <w:rsid w:val="00CF4790"/>
    <w:rsid w:val="00CF5A6C"/>
    <w:rsid w:val="00CF5FF3"/>
    <w:rsid w:val="00CF68FF"/>
    <w:rsid w:val="00CF71E9"/>
    <w:rsid w:val="00CF7E87"/>
    <w:rsid w:val="00D00BA8"/>
    <w:rsid w:val="00D0245C"/>
    <w:rsid w:val="00D03AC1"/>
    <w:rsid w:val="00D065BB"/>
    <w:rsid w:val="00D07647"/>
    <w:rsid w:val="00D07933"/>
    <w:rsid w:val="00D10233"/>
    <w:rsid w:val="00D1153D"/>
    <w:rsid w:val="00D1290A"/>
    <w:rsid w:val="00D14220"/>
    <w:rsid w:val="00D15B3F"/>
    <w:rsid w:val="00D1610A"/>
    <w:rsid w:val="00D173B3"/>
    <w:rsid w:val="00D213ED"/>
    <w:rsid w:val="00D21439"/>
    <w:rsid w:val="00D2210F"/>
    <w:rsid w:val="00D2230F"/>
    <w:rsid w:val="00D23747"/>
    <w:rsid w:val="00D26E83"/>
    <w:rsid w:val="00D27301"/>
    <w:rsid w:val="00D302D0"/>
    <w:rsid w:val="00D30873"/>
    <w:rsid w:val="00D341BF"/>
    <w:rsid w:val="00D37E07"/>
    <w:rsid w:val="00D40A73"/>
    <w:rsid w:val="00D417E9"/>
    <w:rsid w:val="00D41E0D"/>
    <w:rsid w:val="00D5003D"/>
    <w:rsid w:val="00D50406"/>
    <w:rsid w:val="00D505C0"/>
    <w:rsid w:val="00D52D3C"/>
    <w:rsid w:val="00D54A98"/>
    <w:rsid w:val="00D55847"/>
    <w:rsid w:val="00D561A4"/>
    <w:rsid w:val="00D56B01"/>
    <w:rsid w:val="00D607CA"/>
    <w:rsid w:val="00D62FE8"/>
    <w:rsid w:val="00D6525D"/>
    <w:rsid w:val="00D65E43"/>
    <w:rsid w:val="00D66538"/>
    <w:rsid w:val="00D6700D"/>
    <w:rsid w:val="00D70876"/>
    <w:rsid w:val="00D71D0B"/>
    <w:rsid w:val="00D72E95"/>
    <w:rsid w:val="00D73B24"/>
    <w:rsid w:val="00D83DA8"/>
    <w:rsid w:val="00D8763A"/>
    <w:rsid w:val="00D91D2D"/>
    <w:rsid w:val="00D937BA"/>
    <w:rsid w:val="00D9513D"/>
    <w:rsid w:val="00D97888"/>
    <w:rsid w:val="00D97C91"/>
    <w:rsid w:val="00DA02E1"/>
    <w:rsid w:val="00DA5DC0"/>
    <w:rsid w:val="00DB19D7"/>
    <w:rsid w:val="00DB4F4F"/>
    <w:rsid w:val="00DB637F"/>
    <w:rsid w:val="00DB7B41"/>
    <w:rsid w:val="00DB7F82"/>
    <w:rsid w:val="00DC1336"/>
    <w:rsid w:val="00DC1904"/>
    <w:rsid w:val="00DC433E"/>
    <w:rsid w:val="00DC4A28"/>
    <w:rsid w:val="00DD13AB"/>
    <w:rsid w:val="00DD3431"/>
    <w:rsid w:val="00DD4371"/>
    <w:rsid w:val="00DD5C0E"/>
    <w:rsid w:val="00DD711F"/>
    <w:rsid w:val="00DE3358"/>
    <w:rsid w:val="00DE4659"/>
    <w:rsid w:val="00DE49F6"/>
    <w:rsid w:val="00DE5B0A"/>
    <w:rsid w:val="00DE6F87"/>
    <w:rsid w:val="00DF0A3D"/>
    <w:rsid w:val="00DF1E6C"/>
    <w:rsid w:val="00DF30DF"/>
    <w:rsid w:val="00E0052D"/>
    <w:rsid w:val="00E0088C"/>
    <w:rsid w:val="00E0184E"/>
    <w:rsid w:val="00E02B9E"/>
    <w:rsid w:val="00E02C5D"/>
    <w:rsid w:val="00E0378A"/>
    <w:rsid w:val="00E03ABE"/>
    <w:rsid w:val="00E04A0B"/>
    <w:rsid w:val="00E07645"/>
    <w:rsid w:val="00E106BD"/>
    <w:rsid w:val="00E137FE"/>
    <w:rsid w:val="00E13BB9"/>
    <w:rsid w:val="00E13DD7"/>
    <w:rsid w:val="00E16DA5"/>
    <w:rsid w:val="00E30409"/>
    <w:rsid w:val="00E30F35"/>
    <w:rsid w:val="00E3355D"/>
    <w:rsid w:val="00E336F8"/>
    <w:rsid w:val="00E35076"/>
    <w:rsid w:val="00E351A6"/>
    <w:rsid w:val="00E35232"/>
    <w:rsid w:val="00E3746A"/>
    <w:rsid w:val="00E424CC"/>
    <w:rsid w:val="00E44312"/>
    <w:rsid w:val="00E45486"/>
    <w:rsid w:val="00E4557E"/>
    <w:rsid w:val="00E457BC"/>
    <w:rsid w:val="00E469B4"/>
    <w:rsid w:val="00E508ED"/>
    <w:rsid w:val="00E51635"/>
    <w:rsid w:val="00E532F3"/>
    <w:rsid w:val="00E546CD"/>
    <w:rsid w:val="00E56414"/>
    <w:rsid w:val="00E60EBB"/>
    <w:rsid w:val="00E61C64"/>
    <w:rsid w:val="00E63492"/>
    <w:rsid w:val="00E63ABA"/>
    <w:rsid w:val="00E649DC"/>
    <w:rsid w:val="00E65D25"/>
    <w:rsid w:val="00E661A3"/>
    <w:rsid w:val="00E668E6"/>
    <w:rsid w:val="00E714FD"/>
    <w:rsid w:val="00E71C83"/>
    <w:rsid w:val="00E73EEF"/>
    <w:rsid w:val="00E758F7"/>
    <w:rsid w:val="00E774AC"/>
    <w:rsid w:val="00E774F5"/>
    <w:rsid w:val="00E77A1E"/>
    <w:rsid w:val="00E81F6A"/>
    <w:rsid w:val="00E8444B"/>
    <w:rsid w:val="00E84B5B"/>
    <w:rsid w:val="00E85077"/>
    <w:rsid w:val="00E86DCC"/>
    <w:rsid w:val="00E90DF2"/>
    <w:rsid w:val="00E91086"/>
    <w:rsid w:val="00E912A8"/>
    <w:rsid w:val="00E933D1"/>
    <w:rsid w:val="00E96ED7"/>
    <w:rsid w:val="00E97877"/>
    <w:rsid w:val="00EA29A5"/>
    <w:rsid w:val="00EA3891"/>
    <w:rsid w:val="00EA6C4D"/>
    <w:rsid w:val="00EA7012"/>
    <w:rsid w:val="00EA70FA"/>
    <w:rsid w:val="00EB31DA"/>
    <w:rsid w:val="00EB5893"/>
    <w:rsid w:val="00EB6022"/>
    <w:rsid w:val="00EC5A39"/>
    <w:rsid w:val="00EC6A2D"/>
    <w:rsid w:val="00EC71F5"/>
    <w:rsid w:val="00EC7379"/>
    <w:rsid w:val="00EC7EAB"/>
    <w:rsid w:val="00ED0581"/>
    <w:rsid w:val="00ED07A4"/>
    <w:rsid w:val="00ED1231"/>
    <w:rsid w:val="00ED23B7"/>
    <w:rsid w:val="00ED38AC"/>
    <w:rsid w:val="00ED5214"/>
    <w:rsid w:val="00ED5B20"/>
    <w:rsid w:val="00ED79D9"/>
    <w:rsid w:val="00ED79DA"/>
    <w:rsid w:val="00EE06F1"/>
    <w:rsid w:val="00EE1B71"/>
    <w:rsid w:val="00EE1C24"/>
    <w:rsid w:val="00EE2F6B"/>
    <w:rsid w:val="00EE344C"/>
    <w:rsid w:val="00EE4516"/>
    <w:rsid w:val="00EE4E29"/>
    <w:rsid w:val="00EE63FD"/>
    <w:rsid w:val="00EE7916"/>
    <w:rsid w:val="00EF1B49"/>
    <w:rsid w:val="00EF1FD3"/>
    <w:rsid w:val="00EF208B"/>
    <w:rsid w:val="00EF3B0C"/>
    <w:rsid w:val="00EF5F9E"/>
    <w:rsid w:val="00EF6D3C"/>
    <w:rsid w:val="00EF773E"/>
    <w:rsid w:val="00F002F0"/>
    <w:rsid w:val="00F0080E"/>
    <w:rsid w:val="00F0348E"/>
    <w:rsid w:val="00F03493"/>
    <w:rsid w:val="00F04581"/>
    <w:rsid w:val="00F066EF"/>
    <w:rsid w:val="00F06A01"/>
    <w:rsid w:val="00F10034"/>
    <w:rsid w:val="00F1380A"/>
    <w:rsid w:val="00F143A3"/>
    <w:rsid w:val="00F144E5"/>
    <w:rsid w:val="00F1529F"/>
    <w:rsid w:val="00F17660"/>
    <w:rsid w:val="00F17E78"/>
    <w:rsid w:val="00F215F8"/>
    <w:rsid w:val="00F24442"/>
    <w:rsid w:val="00F26BB4"/>
    <w:rsid w:val="00F3209B"/>
    <w:rsid w:val="00F3366E"/>
    <w:rsid w:val="00F34230"/>
    <w:rsid w:val="00F362DF"/>
    <w:rsid w:val="00F366EC"/>
    <w:rsid w:val="00F41FA0"/>
    <w:rsid w:val="00F43BF6"/>
    <w:rsid w:val="00F44CDD"/>
    <w:rsid w:val="00F533FF"/>
    <w:rsid w:val="00F537F7"/>
    <w:rsid w:val="00F53EFB"/>
    <w:rsid w:val="00F5490F"/>
    <w:rsid w:val="00F550EB"/>
    <w:rsid w:val="00F60531"/>
    <w:rsid w:val="00F60CC1"/>
    <w:rsid w:val="00F61B37"/>
    <w:rsid w:val="00F63416"/>
    <w:rsid w:val="00F63CB8"/>
    <w:rsid w:val="00F645E7"/>
    <w:rsid w:val="00F671F2"/>
    <w:rsid w:val="00F70B29"/>
    <w:rsid w:val="00F751B9"/>
    <w:rsid w:val="00F76E4E"/>
    <w:rsid w:val="00F771E9"/>
    <w:rsid w:val="00F80312"/>
    <w:rsid w:val="00F81CF4"/>
    <w:rsid w:val="00F81E3E"/>
    <w:rsid w:val="00F81EC7"/>
    <w:rsid w:val="00F82907"/>
    <w:rsid w:val="00F82994"/>
    <w:rsid w:val="00F8603B"/>
    <w:rsid w:val="00F90A01"/>
    <w:rsid w:val="00F90B71"/>
    <w:rsid w:val="00F91571"/>
    <w:rsid w:val="00F915AD"/>
    <w:rsid w:val="00F92E6D"/>
    <w:rsid w:val="00F94601"/>
    <w:rsid w:val="00F9614D"/>
    <w:rsid w:val="00F9700A"/>
    <w:rsid w:val="00FA0B15"/>
    <w:rsid w:val="00FA7ABD"/>
    <w:rsid w:val="00FB0E90"/>
    <w:rsid w:val="00FB1692"/>
    <w:rsid w:val="00FB1893"/>
    <w:rsid w:val="00FB3648"/>
    <w:rsid w:val="00FB53FF"/>
    <w:rsid w:val="00FB57AF"/>
    <w:rsid w:val="00FB6892"/>
    <w:rsid w:val="00FB6B4D"/>
    <w:rsid w:val="00FC1177"/>
    <w:rsid w:val="00FC1E05"/>
    <w:rsid w:val="00FC2129"/>
    <w:rsid w:val="00FC2A5C"/>
    <w:rsid w:val="00FC39DC"/>
    <w:rsid w:val="00FC467E"/>
    <w:rsid w:val="00FC4DE3"/>
    <w:rsid w:val="00FC4E99"/>
    <w:rsid w:val="00FD0F0B"/>
    <w:rsid w:val="00FD486C"/>
    <w:rsid w:val="00FD5F5B"/>
    <w:rsid w:val="00FD7DFB"/>
    <w:rsid w:val="00FE1340"/>
    <w:rsid w:val="00FE2BF6"/>
    <w:rsid w:val="00FE52A6"/>
    <w:rsid w:val="00FE66EC"/>
    <w:rsid w:val="00FE6855"/>
    <w:rsid w:val="00FF2AD5"/>
    <w:rsid w:val="00FF341B"/>
    <w:rsid w:val="00FF34CC"/>
    <w:rsid w:val="00FF35BD"/>
    <w:rsid w:val="00FF3F4E"/>
    <w:rsid w:val="00FF4413"/>
    <w:rsid w:val="00FF4FE3"/>
    <w:rsid w:val="00FF5DCC"/>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816D"/>
  <w15:docId w15:val="{179AE8B5-080E-423D-A539-216712B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E7B89"/>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12"/>
    <w:pPr>
      <w:tabs>
        <w:tab w:val="center" w:pos="4680"/>
        <w:tab w:val="right" w:pos="9360"/>
      </w:tabs>
    </w:pPr>
  </w:style>
  <w:style w:type="character" w:customStyle="1" w:styleId="HeaderChar">
    <w:name w:val="Header Char"/>
    <w:basedOn w:val="DefaultParagraphFont"/>
    <w:link w:val="Header"/>
    <w:uiPriority w:val="99"/>
    <w:rsid w:val="00275D12"/>
    <w:rPr>
      <w:rFonts w:cs="Times New Roman"/>
      <w:szCs w:val="24"/>
    </w:rPr>
  </w:style>
  <w:style w:type="paragraph" w:styleId="Footer">
    <w:name w:val="footer"/>
    <w:basedOn w:val="Normal"/>
    <w:link w:val="FooterChar"/>
    <w:uiPriority w:val="99"/>
    <w:unhideWhenUsed/>
    <w:rsid w:val="00275D12"/>
    <w:pPr>
      <w:tabs>
        <w:tab w:val="center" w:pos="4680"/>
        <w:tab w:val="right" w:pos="9360"/>
      </w:tabs>
    </w:pPr>
  </w:style>
  <w:style w:type="character" w:customStyle="1" w:styleId="FooterChar">
    <w:name w:val="Footer Char"/>
    <w:basedOn w:val="DefaultParagraphFont"/>
    <w:link w:val="Footer"/>
    <w:uiPriority w:val="99"/>
    <w:rsid w:val="00275D12"/>
    <w:rPr>
      <w:rFonts w:cs="Times New Roman"/>
      <w:szCs w:val="24"/>
    </w:rPr>
  </w:style>
  <w:style w:type="paragraph" w:styleId="BalloonText">
    <w:name w:val="Balloon Text"/>
    <w:basedOn w:val="Normal"/>
    <w:link w:val="BalloonTextChar"/>
    <w:uiPriority w:val="99"/>
    <w:semiHidden/>
    <w:unhideWhenUsed/>
    <w:rsid w:val="00275D12"/>
    <w:rPr>
      <w:rFonts w:ascii="Tahoma" w:hAnsi="Tahoma" w:cs="Tahoma"/>
      <w:sz w:val="16"/>
      <w:szCs w:val="16"/>
    </w:rPr>
  </w:style>
  <w:style w:type="character" w:customStyle="1" w:styleId="BalloonTextChar">
    <w:name w:val="Balloon Text Char"/>
    <w:basedOn w:val="DefaultParagraphFont"/>
    <w:link w:val="BalloonText"/>
    <w:uiPriority w:val="99"/>
    <w:semiHidden/>
    <w:rsid w:val="00275D12"/>
    <w:rPr>
      <w:rFonts w:ascii="Tahoma" w:hAnsi="Tahoma" w:cs="Tahoma"/>
      <w:sz w:val="16"/>
      <w:szCs w:val="16"/>
    </w:rPr>
  </w:style>
  <w:style w:type="paragraph" w:customStyle="1" w:styleId="Default">
    <w:name w:val="Default"/>
    <w:rsid w:val="00275D1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FootnoteText">
    <w:name w:val="footnote text"/>
    <w:basedOn w:val="Normal"/>
    <w:link w:val="FootnoteTextChar"/>
    <w:uiPriority w:val="99"/>
    <w:semiHidden/>
    <w:unhideWhenUsed/>
    <w:rsid w:val="001D0379"/>
    <w:rPr>
      <w:sz w:val="20"/>
      <w:szCs w:val="20"/>
    </w:rPr>
  </w:style>
  <w:style w:type="character" w:customStyle="1" w:styleId="FootnoteTextChar">
    <w:name w:val="Footnote Text Char"/>
    <w:basedOn w:val="DefaultParagraphFont"/>
    <w:link w:val="FootnoteText"/>
    <w:uiPriority w:val="99"/>
    <w:semiHidden/>
    <w:rsid w:val="001D0379"/>
    <w:rPr>
      <w:rFonts w:cs="Times New Roman"/>
      <w:sz w:val="20"/>
      <w:szCs w:val="20"/>
    </w:rPr>
  </w:style>
  <w:style w:type="character" w:styleId="FootnoteReference">
    <w:name w:val="footnote reference"/>
    <w:basedOn w:val="DefaultParagraphFont"/>
    <w:uiPriority w:val="99"/>
    <w:semiHidden/>
    <w:unhideWhenUsed/>
    <w:rsid w:val="001D0379"/>
    <w:rPr>
      <w:vertAlign w:val="superscript"/>
    </w:rPr>
  </w:style>
  <w:style w:type="character" w:styleId="Hyperlink">
    <w:name w:val="Hyperlink"/>
    <w:basedOn w:val="DefaultParagraphFont"/>
    <w:uiPriority w:val="99"/>
    <w:unhideWhenUsed/>
    <w:rsid w:val="001D0379"/>
    <w:rPr>
      <w:color w:val="0000FF" w:themeColor="hyperlink"/>
      <w:u w:val="single"/>
    </w:rPr>
  </w:style>
  <w:style w:type="paragraph" w:styleId="ListParagraph">
    <w:name w:val="List Paragraph"/>
    <w:basedOn w:val="Normal"/>
    <w:uiPriority w:val="34"/>
    <w:qFormat/>
    <w:rsid w:val="00B97715"/>
    <w:pPr>
      <w:ind w:left="720"/>
      <w:contextualSpacing/>
    </w:pPr>
  </w:style>
  <w:style w:type="table" w:styleId="TableGrid">
    <w:name w:val="Table Grid"/>
    <w:basedOn w:val="TableNormal"/>
    <w:uiPriority w:val="59"/>
    <w:rsid w:val="0020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Q.VWSettlement@nebrask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EQ.VWSettlement@nebraska.gov" TargetMode="External"/><Relationship Id="rId4" Type="http://schemas.openxmlformats.org/officeDocument/2006/relationships/settings" Target="settings.xml"/><Relationship Id="rId9" Type="http://schemas.openxmlformats.org/officeDocument/2006/relationships/hyperlink" Target="http://www.dnb.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wenvironmentalmitigationtrust.com/sites/default/files/2018-05/Final%20Filed%20Dkt%2051-1%20%20State%20Beneficiary%20Trust%20Agreement_0.pdf" TargetMode="External"/><Relationship Id="rId1" Type="http://schemas.openxmlformats.org/officeDocument/2006/relationships/hyperlink" Target="http://deq.ne.gov/NDEQProg.nsf/OnWeb/Air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5E76-503D-4EBB-8534-A4B233FC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Randy</dc:creator>
  <cp:lastModifiedBy>Randall</cp:lastModifiedBy>
  <cp:revision>24</cp:revision>
  <cp:lastPrinted>2019-05-21T14:39:00Z</cp:lastPrinted>
  <dcterms:created xsi:type="dcterms:W3CDTF">2020-05-14T15:27:00Z</dcterms:created>
  <dcterms:modified xsi:type="dcterms:W3CDTF">2020-05-20T20:46:00Z</dcterms:modified>
</cp:coreProperties>
</file>